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84" w:rsidRDefault="00763784" w:rsidP="00763784">
      <w:pPr>
        <w:spacing w:before="100" w:beforeAutospacing="1" w:after="100" w:afterAutospacing="1"/>
        <w:jc w:val="center"/>
        <w:outlineLvl w:val="1"/>
        <w:rPr>
          <w:b/>
          <w:color w:val="000000"/>
          <w:sz w:val="32"/>
          <w:szCs w:val="32"/>
          <w:lang w:val="uk-UA" w:eastAsia="uk-UA"/>
        </w:rPr>
      </w:pPr>
      <w:bookmarkStart w:id="0" w:name="_GoBack"/>
      <w:proofErr w:type="spellStart"/>
      <w:r w:rsidRPr="00763784">
        <w:rPr>
          <w:b/>
          <w:bCs/>
          <w:sz w:val="28"/>
          <w:szCs w:val="28"/>
        </w:rPr>
        <w:t>Україні</w:t>
      </w:r>
      <w:proofErr w:type="spellEnd"/>
      <w:r w:rsidRPr="00763784">
        <w:rPr>
          <w:b/>
          <w:bCs/>
          <w:sz w:val="28"/>
          <w:szCs w:val="28"/>
        </w:rPr>
        <w:t xml:space="preserve"> – 25: </w:t>
      </w:r>
      <w:proofErr w:type="spellStart"/>
      <w:r w:rsidRPr="00763784">
        <w:rPr>
          <w:b/>
          <w:bCs/>
          <w:sz w:val="28"/>
          <w:szCs w:val="28"/>
        </w:rPr>
        <w:t>досягнення</w:t>
      </w:r>
      <w:proofErr w:type="spellEnd"/>
      <w:r w:rsidRPr="00763784">
        <w:rPr>
          <w:b/>
          <w:bCs/>
          <w:sz w:val="28"/>
          <w:szCs w:val="28"/>
        </w:rPr>
        <w:t xml:space="preserve"> та </w:t>
      </w:r>
      <w:proofErr w:type="spellStart"/>
      <w:r w:rsidRPr="00763784">
        <w:rPr>
          <w:b/>
          <w:bCs/>
          <w:sz w:val="28"/>
          <w:szCs w:val="28"/>
        </w:rPr>
        <w:t>поразки</w:t>
      </w:r>
      <w:proofErr w:type="spellEnd"/>
    </w:p>
    <w:bookmarkEnd w:id="0"/>
    <w:p w:rsidR="007E6B0F" w:rsidRPr="00763784" w:rsidRDefault="007E6B0F" w:rsidP="007E6B0F">
      <w:pPr>
        <w:spacing w:after="270"/>
        <w:jc w:val="center"/>
        <w:outlineLvl w:val="1"/>
        <w:rPr>
          <w:b/>
          <w:color w:val="000000"/>
          <w:lang w:val="uk-UA" w:eastAsia="uk-UA"/>
        </w:rPr>
      </w:pPr>
      <w:r w:rsidRPr="00763784">
        <w:rPr>
          <w:b/>
          <w:color w:val="000000"/>
          <w:lang w:val="uk-UA" w:eastAsia="uk-UA"/>
        </w:rPr>
        <w:t xml:space="preserve">Результати експертного опитування </w:t>
      </w:r>
    </w:p>
    <w:p w:rsidR="007E6B0F" w:rsidRPr="00134C64" w:rsidRDefault="007E6B0F" w:rsidP="007E6B0F">
      <w:pPr>
        <w:jc w:val="both"/>
        <w:rPr>
          <w:i/>
          <w:color w:val="000000"/>
          <w:lang w:val="uk-UA" w:eastAsia="uk-UA"/>
        </w:rPr>
      </w:pPr>
      <w:r w:rsidRPr="00134C64">
        <w:rPr>
          <w:i/>
          <w:color w:val="000000"/>
          <w:lang w:val="uk-UA" w:eastAsia="uk-UA"/>
        </w:rPr>
        <w:t xml:space="preserve">Фонд «Демократичні ініціативи» імені Ілька </w:t>
      </w:r>
      <w:proofErr w:type="spellStart"/>
      <w:r w:rsidRPr="00134C64">
        <w:rPr>
          <w:i/>
          <w:color w:val="000000"/>
          <w:lang w:val="uk-UA" w:eastAsia="uk-UA"/>
        </w:rPr>
        <w:t>Кучеріва</w:t>
      </w:r>
      <w:proofErr w:type="spellEnd"/>
      <w:r w:rsidRPr="00134C64">
        <w:rPr>
          <w:i/>
          <w:color w:val="000000"/>
          <w:lang w:val="uk-UA" w:eastAsia="uk-UA"/>
        </w:rPr>
        <w:t xml:space="preserve"> 9 – 19 серпня 2016 року провів експертне опитування «Україні – 25: досягнення і поразки». Метою опитування було з’ясувати думки експертів щодо основних здобутків і невдач України за 25 років її незалежності. Усього було опитано 75 експертів.</w:t>
      </w:r>
    </w:p>
    <w:p w:rsidR="007E6B0F" w:rsidRPr="00134C64" w:rsidRDefault="007E6B0F" w:rsidP="007E6B0F">
      <w:pPr>
        <w:rPr>
          <w:rFonts w:ascii="Arial" w:hAnsi="Arial" w:cs="Arial"/>
          <w:color w:val="000000"/>
          <w:lang w:val="uk-UA" w:eastAsia="uk-UA"/>
        </w:rPr>
      </w:pPr>
    </w:p>
    <w:p w:rsidR="007E6B0F" w:rsidRPr="00134C64" w:rsidRDefault="007E6B0F" w:rsidP="007E6B0F">
      <w:pPr>
        <w:ind w:hanging="284"/>
        <w:jc w:val="both"/>
        <w:rPr>
          <w:color w:val="000000"/>
          <w:lang w:val="uk-UA" w:eastAsia="uk-UA"/>
        </w:rPr>
      </w:pPr>
      <w:r w:rsidRPr="00134C64">
        <w:rPr>
          <w:color w:val="000000"/>
          <w:lang w:val="uk-UA" w:eastAsia="uk-UA"/>
        </w:rPr>
        <w:t xml:space="preserve">● На думку відносної більшості опитаних експертів (33 експерти), за 25 років незалежності України було більше позитивних тенденцій, тоді як дещо менша кількість експертів (26) зазначає приблизно однакову кількість як позитиву, так і негативу за означений період часу. 12 експертів вважають, що негативні тенденції та явища все-таки переважали за весь період незалежності України, і лише 1 експерт не зміг визначитись із своєю думкою щодо цього питання. </w:t>
      </w:r>
    </w:p>
    <w:p w:rsidR="007E6B0F" w:rsidRPr="00134C64" w:rsidRDefault="007E6B0F" w:rsidP="007E6B0F">
      <w:pPr>
        <w:ind w:hanging="142"/>
        <w:jc w:val="both"/>
        <w:rPr>
          <w:color w:val="000000"/>
          <w:lang w:val="uk-UA" w:eastAsia="uk-UA"/>
        </w:rPr>
      </w:pPr>
    </w:p>
    <w:p w:rsidR="007E6B0F" w:rsidRPr="00134C64" w:rsidRDefault="007E6B0F" w:rsidP="007E6B0F">
      <w:pPr>
        <w:ind w:hanging="284"/>
        <w:jc w:val="both"/>
        <w:rPr>
          <w:color w:val="000000"/>
          <w:lang w:val="uk-UA" w:eastAsia="uk-UA"/>
        </w:rPr>
      </w:pPr>
      <w:r w:rsidRPr="00134C64">
        <w:rPr>
          <w:color w:val="000000"/>
          <w:lang w:val="uk-UA" w:eastAsia="uk-UA"/>
        </w:rPr>
        <w:t>● Експерти переважно негативно або нейтрально оцінюють результати  України в більшості сфер суспільно-політичного життя та державного будівництва за 25 років незалежності. Так,</w:t>
      </w:r>
      <w:r w:rsidRPr="00134C64">
        <w:rPr>
          <w:b/>
          <w:color w:val="000000"/>
          <w:lang w:val="uk-UA" w:eastAsia="uk-UA"/>
        </w:rPr>
        <w:t xml:space="preserve"> тією чи іншою мірою негативно</w:t>
      </w:r>
      <w:r w:rsidRPr="00134C64">
        <w:rPr>
          <w:color w:val="000000"/>
          <w:lang w:val="uk-UA" w:eastAsia="uk-UA"/>
        </w:rPr>
        <w:t xml:space="preserve"> було оцінено прогрес України в таких сферах: економічний розвиток, розвиток науки, сфера охорони здоров’я, соціальний захист людей, забезпечення соціальної справедливості та гідної старості, захист соціально уразливих груп (інвалідів, багатодітних тощо), формування системи справедливого судочинства, боротьби з корупцією та злочинністю. </w:t>
      </w:r>
      <w:r w:rsidRPr="00134C64">
        <w:rPr>
          <w:b/>
          <w:color w:val="000000"/>
          <w:lang w:val="uk-UA" w:eastAsia="uk-UA"/>
        </w:rPr>
        <w:t>Нейтральну оцінку</w:t>
      </w:r>
      <w:r w:rsidRPr="00134C64">
        <w:rPr>
          <w:color w:val="000000"/>
          <w:lang w:val="uk-UA" w:eastAsia="uk-UA"/>
        </w:rPr>
        <w:t xml:space="preserve"> отримали зусилля України в таких сферах, як розбудова інститутів незалежної держави, формування української нації, розбудова демократії, забезпечення прав і свобод людей, розвиток культури, розвиток освіти, зовнішня політика та європейська інтеграція. </w:t>
      </w:r>
      <w:r w:rsidRPr="00134C64">
        <w:rPr>
          <w:b/>
          <w:color w:val="000000"/>
          <w:lang w:val="uk-UA" w:eastAsia="uk-UA"/>
        </w:rPr>
        <w:t>Переважно позитивно</w:t>
      </w:r>
      <w:r w:rsidRPr="00134C64">
        <w:rPr>
          <w:color w:val="000000"/>
          <w:lang w:val="uk-UA" w:eastAsia="uk-UA"/>
        </w:rPr>
        <w:t xml:space="preserve"> експерти оцінили прогрес України у чотирьох сферах: розвиток громадянського суспільства, забезпечення рівноправності чоловіків і жінок, забезпечення свободи віросповідання та забезпечення рівноправності національних меншин. </w:t>
      </w:r>
      <w:proofErr w:type="spellStart"/>
      <w:r w:rsidRPr="00134C64">
        <w:rPr>
          <w:color w:val="000000"/>
          <w:lang w:val="uk-UA" w:eastAsia="uk-UA"/>
        </w:rPr>
        <w:t>Примітно</w:t>
      </w:r>
      <w:proofErr w:type="spellEnd"/>
      <w:r w:rsidRPr="00134C64">
        <w:rPr>
          <w:color w:val="000000"/>
          <w:lang w:val="uk-UA" w:eastAsia="uk-UA"/>
        </w:rPr>
        <w:t>, що оцінки прогресу України щодо кожної з вищезазначених сфер дещо покращились порівняно із відповідними оцінками за 2011 рік (експертне опитування до 20 років незалежності України).</w:t>
      </w:r>
    </w:p>
    <w:p w:rsidR="007E6B0F" w:rsidRPr="00134C64" w:rsidRDefault="007E6B0F" w:rsidP="007E6B0F">
      <w:pPr>
        <w:ind w:hanging="284"/>
        <w:jc w:val="both"/>
        <w:rPr>
          <w:color w:val="000000"/>
          <w:lang w:val="uk-UA" w:eastAsia="uk-UA"/>
        </w:rPr>
      </w:pPr>
    </w:p>
    <w:p w:rsidR="007E6B0F" w:rsidRPr="00134C64" w:rsidRDefault="007E6B0F" w:rsidP="007E6B0F">
      <w:pPr>
        <w:ind w:hanging="284"/>
        <w:jc w:val="both"/>
        <w:rPr>
          <w:color w:val="000000"/>
          <w:lang w:val="uk-UA" w:eastAsia="uk-UA"/>
        </w:rPr>
      </w:pPr>
      <w:r w:rsidRPr="00134C64">
        <w:rPr>
          <w:color w:val="000000"/>
          <w:lang w:val="uk-UA" w:eastAsia="uk-UA"/>
        </w:rPr>
        <w:t xml:space="preserve">● Серед </w:t>
      </w:r>
      <w:r w:rsidRPr="00134C64">
        <w:rPr>
          <w:b/>
          <w:color w:val="000000"/>
          <w:lang w:val="uk-UA" w:eastAsia="uk-UA"/>
        </w:rPr>
        <w:t>подій, які вирішальною мірою визначили напрямок розвитку України</w:t>
      </w:r>
      <w:r w:rsidRPr="00134C64">
        <w:rPr>
          <w:color w:val="000000"/>
          <w:lang w:val="uk-UA" w:eastAsia="uk-UA"/>
        </w:rPr>
        <w:t>, експерти найчастіше згадували «Революцію Гідності»,  «Помаранчеву революцію» 2004 року  та ухвалення Декларації про державний суверенітет і проголошення Незалежності України. До найважливіших подій за час незалежності України з позитивним впливом опитані експерти також віднесли ухвалення Конституції України 1996 року  та підписання Угоди про асоціацію між Україною та Європейським Союзом.</w:t>
      </w:r>
    </w:p>
    <w:p w:rsidR="007E6B0F" w:rsidRPr="00134C64" w:rsidRDefault="007E6B0F" w:rsidP="007E6B0F">
      <w:pPr>
        <w:ind w:hanging="284"/>
        <w:jc w:val="both"/>
        <w:rPr>
          <w:color w:val="000000"/>
          <w:lang w:val="uk-UA" w:eastAsia="uk-UA"/>
        </w:rPr>
      </w:pPr>
      <w:r w:rsidRPr="00134C64">
        <w:rPr>
          <w:color w:val="000000"/>
          <w:lang w:val="uk-UA" w:eastAsia="uk-UA"/>
        </w:rPr>
        <w:t xml:space="preserve">     Серед визначальних подій із </w:t>
      </w:r>
      <w:r w:rsidRPr="00134C64">
        <w:rPr>
          <w:b/>
          <w:color w:val="000000"/>
          <w:lang w:val="uk-UA" w:eastAsia="uk-UA"/>
        </w:rPr>
        <w:t>негативним впливом</w:t>
      </w:r>
      <w:r w:rsidRPr="00134C64">
        <w:rPr>
          <w:color w:val="000000"/>
          <w:lang w:val="uk-UA" w:eastAsia="uk-UA"/>
        </w:rPr>
        <w:t xml:space="preserve"> опитані експерти насамперед виокремили збройний конфлікт з РФ на Донбасі, встановлення політичного режиму Віктора Януковича, анексію Криму Російською Федерацією, авторитаризм та формування «</w:t>
      </w:r>
      <w:proofErr w:type="spellStart"/>
      <w:r w:rsidRPr="00134C64">
        <w:rPr>
          <w:color w:val="000000"/>
          <w:lang w:val="uk-UA" w:eastAsia="uk-UA"/>
        </w:rPr>
        <w:t>олігархату</w:t>
      </w:r>
      <w:proofErr w:type="spellEnd"/>
      <w:r w:rsidRPr="00134C64">
        <w:rPr>
          <w:color w:val="000000"/>
          <w:lang w:val="uk-UA" w:eastAsia="uk-UA"/>
        </w:rPr>
        <w:t xml:space="preserve">» за часів президентства Леоніда Кучми, базування Чорноморського флоту РФ в Криму  та вбивство журналіста Георгія Гонгадзе. </w:t>
      </w:r>
    </w:p>
    <w:p w:rsidR="007E6B0F" w:rsidRPr="00134C64" w:rsidRDefault="007E6B0F" w:rsidP="007E6B0F">
      <w:pPr>
        <w:ind w:hanging="284"/>
        <w:jc w:val="both"/>
        <w:rPr>
          <w:color w:val="000000"/>
          <w:lang w:val="uk-UA" w:eastAsia="uk-UA"/>
        </w:rPr>
      </w:pPr>
      <w:r w:rsidRPr="00134C64">
        <w:rPr>
          <w:color w:val="000000"/>
          <w:lang w:val="uk-UA" w:eastAsia="uk-UA"/>
        </w:rPr>
        <w:t xml:space="preserve">     Деяка частина експертів вважає, що такі події, як «Помаранчева революція» та «Революція Гідності» мали  неоднозначний   вплив на подальший розвиток України.</w:t>
      </w:r>
    </w:p>
    <w:p w:rsidR="007E6B0F" w:rsidRPr="00134C64" w:rsidRDefault="007E6B0F" w:rsidP="007E6B0F">
      <w:pPr>
        <w:rPr>
          <w:color w:val="000000"/>
          <w:lang w:val="uk-UA" w:eastAsia="uk-UA"/>
        </w:rPr>
      </w:pPr>
    </w:p>
    <w:p w:rsidR="007E6B0F" w:rsidRPr="00134C64" w:rsidRDefault="007E6B0F" w:rsidP="007E6B0F">
      <w:pPr>
        <w:ind w:hanging="284"/>
        <w:jc w:val="both"/>
        <w:rPr>
          <w:color w:val="000000"/>
          <w:lang w:val="uk-UA" w:eastAsia="uk-UA"/>
        </w:rPr>
      </w:pPr>
      <w:r w:rsidRPr="00134C64">
        <w:rPr>
          <w:color w:val="000000"/>
          <w:lang w:val="uk-UA" w:eastAsia="uk-UA"/>
        </w:rPr>
        <w:t xml:space="preserve">● </w:t>
      </w:r>
      <w:r w:rsidRPr="00134C64">
        <w:rPr>
          <w:b/>
          <w:color w:val="000000"/>
          <w:lang w:val="uk-UA" w:eastAsia="uk-UA"/>
        </w:rPr>
        <w:t>Основним досягненням України</w:t>
      </w:r>
      <w:r w:rsidRPr="00134C64">
        <w:rPr>
          <w:color w:val="000000"/>
          <w:lang w:val="uk-UA" w:eastAsia="uk-UA"/>
        </w:rPr>
        <w:t xml:space="preserve"> за 25 років незалежності більшість опитаних експертів визнали насамперед формування активного громадянського суспільства та становлення волонтерського руху. Поряд з цим експерти відзначили також  проголошення та збереження державної незалежності України, реформування оборонного сектору і відновлення боєздатності української армії, збереження виробничого потенціалу і конкурентоспроможності деяких галузей економіки (аерокосмічна галузь, машинобудування, сектор IT-технологій). Важливими досягненнями, на думку експертів, є також підписання </w:t>
      </w:r>
      <w:r w:rsidRPr="00134C64">
        <w:rPr>
          <w:color w:val="000000"/>
          <w:lang w:val="uk-UA" w:eastAsia="uk-UA"/>
        </w:rPr>
        <w:lastRenderedPageBreak/>
        <w:t>Угоди про асоціацію між Україною та ЄС та зростання рівня національної свідомості, патріотизму та формування політичної нації в Україні.</w:t>
      </w:r>
    </w:p>
    <w:p w:rsidR="007E6B0F" w:rsidRPr="00134C64" w:rsidRDefault="007E6B0F" w:rsidP="007E6B0F">
      <w:pPr>
        <w:ind w:hanging="284"/>
        <w:rPr>
          <w:color w:val="000000"/>
          <w:lang w:val="uk-UA" w:eastAsia="uk-UA"/>
        </w:rPr>
      </w:pPr>
    </w:p>
    <w:p w:rsidR="007E6B0F" w:rsidRPr="00134C64" w:rsidRDefault="007E6B0F" w:rsidP="007E6B0F">
      <w:pPr>
        <w:ind w:hanging="426"/>
        <w:jc w:val="both"/>
        <w:rPr>
          <w:color w:val="000000"/>
          <w:lang w:val="uk-UA" w:eastAsia="uk-UA"/>
        </w:rPr>
      </w:pPr>
      <w:r w:rsidRPr="00134C64">
        <w:rPr>
          <w:color w:val="000000"/>
          <w:lang w:val="uk-UA" w:eastAsia="uk-UA"/>
        </w:rPr>
        <w:t xml:space="preserve">   ● До </w:t>
      </w:r>
      <w:r w:rsidRPr="00134C64">
        <w:rPr>
          <w:b/>
          <w:color w:val="000000"/>
          <w:lang w:val="uk-UA" w:eastAsia="uk-UA"/>
        </w:rPr>
        <w:t>головних поразок України</w:t>
      </w:r>
      <w:r w:rsidRPr="00134C64">
        <w:rPr>
          <w:color w:val="000000"/>
          <w:lang w:val="uk-UA" w:eastAsia="uk-UA"/>
        </w:rPr>
        <w:t xml:space="preserve"> на її 25-річному шляху незалежності експерти зарахували передовсім високий рівень корупції в державних органах влади і суспільному житті та нездатність захистити територіальну цілісність і, як наслідок, втрата контролю  над частиною територій України (Криму та Донбасу). Також експерти вказали   на брак структурних реформ в економіці і державній системі та проблему впливу олігархів на владу й політичні процеси в країні, занепад сфери соціального захисту і соціальну незахищеність українських громадян, занепад науки та якості освіти.</w:t>
      </w:r>
    </w:p>
    <w:p w:rsidR="007E6B0F" w:rsidRPr="00134C64" w:rsidRDefault="007E6B0F" w:rsidP="007E6B0F">
      <w:pPr>
        <w:ind w:hanging="426"/>
        <w:rPr>
          <w:color w:val="000000"/>
          <w:lang w:val="uk-UA" w:eastAsia="uk-UA"/>
        </w:rPr>
      </w:pPr>
    </w:p>
    <w:p w:rsidR="007E6B0F" w:rsidRPr="00134C64" w:rsidRDefault="007E6B0F" w:rsidP="007E6B0F">
      <w:pPr>
        <w:ind w:hanging="284"/>
        <w:jc w:val="both"/>
        <w:rPr>
          <w:color w:val="000000"/>
          <w:lang w:val="uk-UA" w:eastAsia="uk-UA"/>
        </w:rPr>
      </w:pPr>
      <w:r w:rsidRPr="00134C64">
        <w:rPr>
          <w:color w:val="000000"/>
          <w:lang w:val="uk-UA" w:eastAsia="uk-UA"/>
        </w:rPr>
        <w:t xml:space="preserve">● </w:t>
      </w:r>
      <w:r w:rsidRPr="00134C64">
        <w:rPr>
          <w:b/>
          <w:color w:val="000000"/>
          <w:lang w:val="uk-UA" w:eastAsia="uk-UA"/>
        </w:rPr>
        <w:t>За 10-бальною шкалою</w:t>
      </w:r>
      <w:r w:rsidRPr="00134C64">
        <w:rPr>
          <w:rStyle w:val="ab"/>
          <w:color w:val="000000"/>
          <w:lang w:val="uk-UA" w:eastAsia="uk-UA"/>
        </w:rPr>
        <w:footnoteReference w:id="1"/>
      </w:r>
      <w:r w:rsidRPr="00134C64">
        <w:rPr>
          <w:color w:val="000000"/>
          <w:lang w:val="uk-UA" w:eastAsia="uk-UA"/>
        </w:rPr>
        <w:t xml:space="preserve"> </w:t>
      </w:r>
      <w:r w:rsidRPr="00134C64">
        <w:rPr>
          <w:b/>
          <w:color w:val="000000"/>
          <w:lang w:val="uk-UA" w:eastAsia="uk-UA"/>
        </w:rPr>
        <w:t>оцінки демократичності режиму</w:t>
      </w:r>
      <w:r w:rsidRPr="00134C64">
        <w:rPr>
          <w:color w:val="000000"/>
          <w:lang w:val="uk-UA" w:eastAsia="uk-UA"/>
        </w:rPr>
        <w:t xml:space="preserve"> опитані експерти розмістили Україну на рівні </w:t>
      </w:r>
      <w:r w:rsidRPr="00134C64">
        <w:rPr>
          <w:b/>
          <w:color w:val="000000"/>
          <w:lang w:val="uk-UA" w:eastAsia="uk-UA"/>
        </w:rPr>
        <w:t xml:space="preserve">6,5 </w:t>
      </w:r>
      <w:proofErr w:type="spellStart"/>
      <w:r w:rsidRPr="00134C64">
        <w:rPr>
          <w:b/>
          <w:color w:val="000000"/>
          <w:lang w:val="uk-UA" w:eastAsia="uk-UA"/>
        </w:rPr>
        <w:t>бала</w:t>
      </w:r>
      <w:proofErr w:type="spellEnd"/>
      <w:r w:rsidRPr="00134C64">
        <w:rPr>
          <w:b/>
          <w:color w:val="000000"/>
          <w:lang w:val="uk-UA" w:eastAsia="uk-UA"/>
        </w:rPr>
        <w:t>,</w:t>
      </w:r>
      <w:r w:rsidRPr="00134C64">
        <w:rPr>
          <w:color w:val="000000"/>
          <w:lang w:val="uk-UA" w:eastAsia="uk-UA"/>
        </w:rPr>
        <w:t xml:space="preserve"> що є вищою оцінкою рівня демократії в теперішній Україні  порівняно з 2011 роком (тоді показник був на рівні 4,4 </w:t>
      </w:r>
      <w:proofErr w:type="spellStart"/>
      <w:r w:rsidRPr="00134C64">
        <w:rPr>
          <w:color w:val="000000"/>
          <w:lang w:val="uk-UA" w:eastAsia="uk-UA"/>
        </w:rPr>
        <w:t>бала</w:t>
      </w:r>
      <w:proofErr w:type="spellEnd"/>
      <w:r w:rsidRPr="00134C64">
        <w:rPr>
          <w:color w:val="000000"/>
          <w:lang w:val="uk-UA" w:eastAsia="uk-UA"/>
        </w:rPr>
        <w:t>).</w:t>
      </w:r>
    </w:p>
    <w:p w:rsidR="007E6B0F" w:rsidRPr="00134C64" w:rsidRDefault="007E6B0F" w:rsidP="007E6B0F">
      <w:pPr>
        <w:rPr>
          <w:color w:val="000000"/>
          <w:lang w:val="uk-UA" w:eastAsia="uk-UA"/>
        </w:rPr>
      </w:pPr>
    </w:p>
    <w:p w:rsidR="007E6B0F" w:rsidRPr="00134C64" w:rsidRDefault="007E6B0F" w:rsidP="007E6B0F">
      <w:pPr>
        <w:ind w:hanging="284"/>
        <w:jc w:val="both"/>
        <w:rPr>
          <w:b/>
          <w:lang w:val="uk-UA"/>
        </w:rPr>
      </w:pPr>
      <w:r w:rsidRPr="00134C64">
        <w:rPr>
          <w:color w:val="000000"/>
          <w:lang w:val="uk-UA" w:eastAsia="uk-UA"/>
        </w:rPr>
        <w:t xml:space="preserve">● Відповідаючи на запитання, </w:t>
      </w:r>
      <w:r w:rsidRPr="00134C64">
        <w:rPr>
          <w:b/>
          <w:color w:val="000000"/>
          <w:lang w:val="uk-UA" w:eastAsia="uk-UA"/>
        </w:rPr>
        <w:t>що треба зробити насамперед, щоб Україна стала успішною та процвітаючою країною</w:t>
      </w:r>
      <w:r w:rsidRPr="00134C64">
        <w:rPr>
          <w:color w:val="000000"/>
          <w:lang w:val="uk-UA" w:eastAsia="uk-UA"/>
        </w:rPr>
        <w:t xml:space="preserve">, експерти вказали передовсім на необхідність подальшого проведення антикорупційної діяльності та викорінення корупції зі всіх сфер життя. Іншими важливими рецептами успіху, на переконання експертів, є проведення економічних реформ, що сприяли би надходженню міжнародних інвестицій та розвитку малого і середнього бізнесу в Україні, а також завершення реформи судочинства, яка забезпечила б незалежність і справедливість судової системи. </w:t>
      </w:r>
    </w:p>
    <w:p w:rsidR="007E6B0F" w:rsidRPr="00134C64" w:rsidRDefault="007E6B0F" w:rsidP="007E6B0F">
      <w:pPr>
        <w:jc w:val="center"/>
        <w:rPr>
          <w:b/>
          <w:lang w:val="uk-UA"/>
        </w:rPr>
      </w:pPr>
    </w:p>
    <w:p w:rsidR="007E6B0F" w:rsidRPr="00134C64" w:rsidRDefault="007E6B0F" w:rsidP="007E6B0F">
      <w:pPr>
        <w:jc w:val="center"/>
        <w:rPr>
          <w:b/>
          <w:lang w:val="uk-UA"/>
        </w:rPr>
      </w:pPr>
    </w:p>
    <w:p w:rsidR="007E6B0F" w:rsidRPr="00134C64" w:rsidRDefault="007E6B0F" w:rsidP="007E6B0F">
      <w:pPr>
        <w:jc w:val="center"/>
        <w:rPr>
          <w:b/>
          <w:lang w:val="uk-UA"/>
        </w:rPr>
      </w:pPr>
      <w:r w:rsidRPr="00134C64">
        <w:rPr>
          <w:b/>
          <w:lang w:val="uk-UA"/>
        </w:rPr>
        <w:t>РЕЗУЛЬТАТИ ОПИТУВАННЯ</w:t>
      </w:r>
    </w:p>
    <w:p w:rsidR="007E6B0F" w:rsidRPr="00134C64" w:rsidRDefault="007E6B0F" w:rsidP="007E6B0F">
      <w:pPr>
        <w:spacing w:after="80"/>
        <w:jc w:val="center"/>
        <w:rPr>
          <w:b/>
          <w:lang w:val="uk-UA"/>
        </w:rPr>
      </w:pPr>
    </w:p>
    <w:p w:rsidR="007E6B0F" w:rsidRPr="00134C64" w:rsidRDefault="007E6B0F" w:rsidP="007E6B0F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4C64">
        <w:rPr>
          <w:rFonts w:ascii="Times New Roman" w:hAnsi="Times New Roman"/>
          <w:b/>
          <w:sz w:val="24"/>
          <w:szCs w:val="24"/>
          <w:lang w:val="uk-UA"/>
        </w:rPr>
        <w:t>24 серпня виповнюється 25 років з дня проголошення України незалежною державою. Як Ви вважаєте, за цей час в Україні було більше позитивного чи негативного?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5"/>
        <w:gridCol w:w="2843"/>
      </w:tblGrid>
      <w:tr w:rsidR="007E6B0F" w:rsidRPr="00134C64" w:rsidTr="00CC3E16">
        <w:trPr>
          <w:trHeight w:val="156"/>
        </w:trPr>
        <w:tc>
          <w:tcPr>
            <w:tcW w:w="6685" w:type="dxa"/>
          </w:tcPr>
          <w:p w:rsidR="007E6B0F" w:rsidRPr="00134C64" w:rsidRDefault="007E6B0F" w:rsidP="00CC3E16">
            <w:pPr>
              <w:rPr>
                <w:lang w:val="uk-UA"/>
              </w:rPr>
            </w:pPr>
          </w:p>
        </w:tc>
        <w:tc>
          <w:tcPr>
            <w:tcW w:w="2843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Кількість відповідей</w:t>
            </w:r>
          </w:p>
        </w:tc>
      </w:tr>
      <w:tr w:rsidR="007E6B0F" w:rsidRPr="00134C64" w:rsidTr="00CC3E16">
        <w:trPr>
          <w:trHeight w:val="151"/>
        </w:trPr>
        <w:tc>
          <w:tcPr>
            <w:tcW w:w="6685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Більше позитивного</w:t>
            </w:r>
          </w:p>
        </w:tc>
        <w:tc>
          <w:tcPr>
            <w:tcW w:w="2843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33</w:t>
            </w:r>
          </w:p>
        </w:tc>
      </w:tr>
      <w:tr w:rsidR="007E6B0F" w:rsidRPr="00134C64" w:rsidTr="00CC3E16">
        <w:trPr>
          <w:trHeight w:val="151"/>
        </w:trPr>
        <w:tc>
          <w:tcPr>
            <w:tcW w:w="6685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50 на 50</w:t>
            </w:r>
          </w:p>
        </w:tc>
        <w:tc>
          <w:tcPr>
            <w:tcW w:w="2843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26</w:t>
            </w:r>
          </w:p>
        </w:tc>
      </w:tr>
      <w:tr w:rsidR="007E6B0F" w:rsidRPr="00134C64" w:rsidTr="00CC3E16">
        <w:trPr>
          <w:trHeight w:val="151"/>
        </w:trPr>
        <w:tc>
          <w:tcPr>
            <w:tcW w:w="6685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Більше негативного</w:t>
            </w:r>
          </w:p>
        </w:tc>
        <w:tc>
          <w:tcPr>
            <w:tcW w:w="2843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12</w:t>
            </w:r>
          </w:p>
        </w:tc>
      </w:tr>
      <w:tr w:rsidR="007E6B0F" w:rsidRPr="00134C64" w:rsidTr="00CC3E16">
        <w:trPr>
          <w:trHeight w:val="156"/>
        </w:trPr>
        <w:tc>
          <w:tcPr>
            <w:tcW w:w="6685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Важко відповісти</w:t>
            </w:r>
          </w:p>
        </w:tc>
        <w:tc>
          <w:tcPr>
            <w:tcW w:w="2843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</w:t>
            </w:r>
          </w:p>
        </w:tc>
      </w:tr>
    </w:tbl>
    <w:p w:rsidR="007E6B0F" w:rsidRPr="00134C64" w:rsidRDefault="007E6B0F" w:rsidP="007E6B0F">
      <w:pPr>
        <w:rPr>
          <w:b/>
          <w:lang w:val="uk-UA"/>
        </w:rPr>
      </w:pPr>
    </w:p>
    <w:p w:rsidR="007E6B0F" w:rsidRPr="00134C64" w:rsidRDefault="007E6B0F" w:rsidP="007E6B0F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b/>
          <w:sz w:val="24"/>
          <w:szCs w:val="24"/>
          <w:lang w:val="uk-UA"/>
        </w:rPr>
      </w:pPr>
      <w:r w:rsidRPr="00134C64">
        <w:rPr>
          <w:rFonts w:ascii="Times New Roman" w:hAnsi="Times New Roman"/>
          <w:b/>
          <w:sz w:val="24"/>
          <w:szCs w:val="24"/>
          <w:lang w:val="uk-UA"/>
        </w:rPr>
        <w:t>Наскільки успішною була Україна у таких сферах?</w:t>
      </w:r>
    </w:p>
    <w:p w:rsidR="007E6B0F" w:rsidRPr="00134C64" w:rsidRDefault="007E6B0F" w:rsidP="007E6B0F">
      <w:pPr>
        <w:rPr>
          <w:i/>
          <w:lang w:val="uk-UA"/>
        </w:rPr>
      </w:pPr>
      <w:r w:rsidRPr="00134C64">
        <w:rPr>
          <w:i/>
          <w:lang w:val="uk-UA"/>
        </w:rPr>
        <w:t>(де 1 – абсолютно неуспішна, а 5 – повністю успішна)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0"/>
        <w:gridCol w:w="1842"/>
        <w:gridCol w:w="1842"/>
      </w:tblGrid>
      <w:tr w:rsidR="007E6B0F" w:rsidRPr="00134C64" w:rsidTr="00CC3E16">
        <w:trPr>
          <w:trHeight w:val="291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b/>
                <w:lang w:val="uk-UA"/>
              </w:rPr>
            </w:pPr>
            <w:r w:rsidRPr="00134C64">
              <w:rPr>
                <w:b/>
                <w:lang w:val="uk-UA"/>
              </w:rPr>
              <w:t>2011 рік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b/>
                <w:lang w:val="uk-UA"/>
              </w:rPr>
            </w:pPr>
            <w:r w:rsidRPr="00134C64">
              <w:rPr>
                <w:b/>
                <w:lang w:val="uk-UA"/>
              </w:rPr>
              <w:t>2016 рік</w:t>
            </w:r>
          </w:p>
        </w:tc>
      </w:tr>
      <w:tr w:rsidR="007E6B0F" w:rsidRPr="00134C64" w:rsidTr="00CC3E16">
        <w:trPr>
          <w:trHeight w:val="382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1.Розбудова інститутів незалежної держави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2,8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3,0</w:t>
            </w:r>
          </w:p>
        </w:tc>
      </w:tr>
      <w:tr w:rsidR="007E6B0F" w:rsidRPr="00134C64" w:rsidTr="00CC3E16">
        <w:trPr>
          <w:trHeight w:val="393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2.Економічний розвиток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2,1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2,2</w:t>
            </w:r>
          </w:p>
        </w:tc>
      </w:tr>
      <w:tr w:rsidR="007E6B0F" w:rsidRPr="00134C64" w:rsidTr="00CC3E16">
        <w:trPr>
          <w:trHeight w:val="382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3.Формування української нації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2,3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3,3</w:t>
            </w:r>
          </w:p>
        </w:tc>
      </w:tr>
      <w:tr w:rsidR="007E6B0F" w:rsidRPr="00134C64" w:rsidTr="00CC3E16">
        <w:trPr>
          <w:trHeight w:val="382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4.Розбудова демократії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2,7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3,2</w:t>
            </w:r>
          </w:p>
        </w:tc>
      </w:tr>
      <w:tr w:rsidR="007E6B0F" w:rsidRPr="00134C64" w:rsidTr="00CC3E16">
        <w:trPr>
          <w:trHeight w:val="393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5.Забезпечення прав і свобод людей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2,2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2,9</w:t>
            </w:r>
          </w:p>
        </w:tc>
      </w:tr>
      <w:tr w:rsidR="007E6B0F" w:rsidRPr="00134C64" w:rsidTr="00CC3E16">
        <w:trPr>
          <w:trHeight w:val="382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6.Розвиток громадянського суспільства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2,6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3,6</w:t>
            </w:r>
          </w:p>
        </w:tc>
      </w:tr>
      <w:tr w:rsidR="007E6B0F" w:rsidRPr="00134C64" w:rsidTr="00CC3E16">
        <w:trPr>
          <w:trHeight w:val="393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 xml:space="preserve">7.Розвиток культури  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2,2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2,8</w:t>
            </w:r>
          </w:p>
        </w:tc>
      </w:tr>
      <w:tr w:rsidR="007E6B0F" w:rsidRPr="00134C64" w:rsidTr="00CC3E16">
        <w:trPr>
          <w:trHeight w:val="382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lastRenderedPageBreak/>
              <w:t>8.Розвиток науки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1,8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2,0</w:t>
            </w:r>
          </w:p>
        </w:tc>
      </w:tr>
      <w:tr w:rsidR="007E6B0F" w:rsidRPr="00134C64" w:rsidTr="00CC3E16">
        <w:trPr>
          <w:trHeight w:val="382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9.Розвиток освіти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2,1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2,5</w:t>
            </w:r>
          </w:p>
        </w:tc>
      </w:tr>
      <w:tr w:rsidR="007E6B0F" w:rsidRPr="00134C64" w:rsidTr="00CC3E16">
        <w:trPr>
          <w:trHeight w:val="393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10.Охорона здоров’я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1,6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1,7</w:t>
            </w:r>
          </w:p>
        </w:tc>
      </w:tr>
      <w:tr w:rsidR="007E6B0F" w:rsidRPr="00134C64" w:rsidTr="00CC3E16">
        <w:trPr>
          <w:trHeight w:val="615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 xml:space="preserve">11.Зовнішня політика, яка відповідає інтересам держави 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2,2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2,8</w:t>
            </w:r>
          </w:p>
        </w:tc>
      </w:tr>
      <w:tr w:rsidR="007E6B0F" w:rsidRPr="00134C64" w:rsidTr="00CC3E16">
        <w:trPr>
          <w:trHeight w:val="382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12.Європейська інтеграція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2,1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3,0</w:t>
            </w:r>
          </w:p>
        </w:tc>
      </w:tr>
      <w:tr w:rsidR="007E6B0F" w:rsidRPr="00134C64" w:rsidTr="00CC3E16">
        <w:trPr>
          <w:trHeight w:val="382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13.Забезпечення обороноздатності держави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1,7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2,6</w:t>
            </w:r>
          </w:p>
        </w:tc>
      </w:tr>
      <w:tr w:rsidR="007E6B0F" w:rsidRPr="00134C64" w:rsidTr="00CC3E16">
        <w:trPr>
          <w:trHeight w:val="393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14.Соціальна захищеність людей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1,7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2,1</w:t>
            </w:r>
          </w:p>
        </w:tc>
      </w:tr>
      <w:tr w:rsidR="007E6B0F" w:rsidRPr="00134C64" w:rsidTr="00CC3E16">
        <w:trPr>
          <w:trHeight w:val="382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15.Забезпечення соціальної справедливості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1,4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2,0</w:t>
            </w:r>
          </w:p>
        </w:tc>
      </w:tr>
      <w:tr w:rsidR="007E6B0F" w:rsidRPr="00134C64" w:rsidTr="00CC3E16">
        <w:trPr>
          <w:trHeight w:val="393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16.Виховання підростаючого покоління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2,1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2,5</w:t>
            </w:r>
          </w:p>
        </w:tc>
      </w:tr>
      <w:tr w:rsidR="007E6B0F" w:rsidRPr="00134C64" w:rsidTr="00CC3E16">
        <w:trPr>
          <w:trHeight w:val="382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 xml:space="preserve">17. Забезпечення гідної старості 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1,5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1,6</w:t>
            </w:r>
          </w:p>
        </w:tc>
      </w:tr>
      <w:tr w:rsidR="007E6B0F" w:rsidRPr="00134C64" w:rsidTr="00CC3E16">
        <w:trPr>
          <w:trHeight w:val="615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18. Захист соціально уразливих груп (інвалідів, багатодітних тощо)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1,7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2,1</w:t>
            </w:r>
          </w:p>
        </w:tc>
      </w:tr>
      <w:tr w:rsidR="007E6B0F" w:rsidRPr="00134C64" w:rsidTr="00CC3E16">
        <w:trPr>
          <w:trHeight w:val="382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19.Формування системи справедливого судочинства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1,3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1,5</w:t>
            </w:r>
          </w:p>
        </w:tc>
      </w:tr>
      <w:tr w:rsidR="007E6B0F" w:rsidRPr="00134C64" w:rsidTr="00CC3E16">
        <w:trPr>
          <w:trHeight w:val="393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20.Боротьба з корупцією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1,1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1,7</w:t>
            </w:r>
          </w:p>
        </w:tc>
      </w:tr>
      <w:tr w:rsidR="007E6B0F" w:rsidRPr="00134C64" w:rsidTr="00CC3E16">
        <w:trPr>
          <w:trHeight w:val="382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21.Боротьба із злочинністю</w:t>
            </w:r>
            <w:r w:rsidRPr="00134C64">
              <w:rPr>
                <w:lang w:val="uk-UA"/>
              </w:rPr>
              <w:tab/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2,2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2,3</w:t>
            </w:r>
          </w:p>
        </w:tc>
      </w:tr>
      <w:tr w:rsidR="007E6B0F" w:rsidRPr="00134C64" w:rsidTr="00CC3E16">
        <w:trPr>
          <w:trHeight w:val="382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22. Забезпечення рівноправності чоловіків і жінок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3,1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3,5</w:t>
            </w:r>
          </w:p>
        </w:tc>
      </w:tr>
      <w:tr w:rsidR="007E6B0F" w:rsidRPr="00134C64" w:rsidTr="00CC3E16">
        <w:trPr>
          <w:trHeight w:val="615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 xml:space="preserve">23. Забезпечення рівноправності  національних меншин 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3,4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3,8</w:t>
            </w:r>
          </w:p>
        </w:tc>
      </w:tr>
      <w:tr w:rsidR="007E6B0F" w:rsidRPr="00134C64" w:rsidTr="00CC3E16">
        <w:trPr>
          <w:trHeight w:val="393"/>
        </w:trPr>
        <w:tc>
          <w:tcPr>
            <w:tcW w:w="5810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24. Забезпечення свободи віросповідання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3,6</w:t>
            </w:r>
          </w:p>
        </w:tc>
        <w:tc>
          <w:tcPr>
            <w:tcW w:w="18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4,2</w:t>
            </w:r>
          </w:p>
        </w:tc>
      </w:tr>
    </w:tbl>
    <w:p w:rsidR="007E6B0F" w:rsidRPr="00134C64" w:rsidRDefault="007E6B0F" w:rsidP="007E6B0F">
      <w:pPr>
        <w:rPr>
          <w:lang w:val="uk-UA"/>
        </w:rPr>
      </w:pPr>
    </w:p>
    <w:p w:rsidR="007E6B0F" w:rsidRPr="00134C64" w:rsidRDefault="007E6B0F" w:rsidP="007E6B0F">
      <w:pPr>
        <w:pStyle w:val="a3"/>
        <w:numPr>
          <w:ilvl w:val="0"/>
          <w:numId w:val="1"/>
        </w:numPr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4C64">
        <w:rPr>
          <w:rFonts w:ascii="Times New Roman" w:hAnsi="Times New Roman"/>
          <w:b/>
          <w:sz w:val="24"/>
          <w:szCs w:val="24"/>
          <w:lang w:val="uk-UA"/>
        </w:rPr>
        <w:t xml:space="preserve">Назвіть, будь ласка, 10 подій, які вирішальною мірою визначили напрямок розвитку України. Позначте їх знаком «+»,  «–»  або «+–», залежно від того впливу, який вони відіграли. </w:t>
      </w:r>
    </w:p>
    <w:p w:rsidR="007E6B0F" w:rsidRPr="00134C64" w:rsidRDefault="007E6B0F" w:rsidP="007E6B0F">
      <w:pPr>
        <w:rPr>
          <w:b/>
          <w:lang w:val="uk-UA"/>
        </w:rPr>
      </w:pPr>
      <w:r w:rsidRPr="00134C64">
        <w:rPr>
          <w:b/>
          <w:lang w:val="uk-UA"/>
        </w:rPr>
        <w:t>Позитивні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1"/>
        <w:gridCol w:w="2285"/>
      </w:tblGrid>
      <w:tr w:rsidR="007E6B0F" w:rsidRPr="00134C64" w:rsidTr="00CC3E16">
        <w:trPr>
          <w:trHeight w:val="368"/>
        </w:trPr>
        <w:tc>
          <w:tcPr>
            <w:tcW w:w="7361" w:type="dxa"/>
          </w:tcPr>
          <w:p w:rsidR="007E6B0F" w:rsidRPr="00134C64" w:rsidRDefault="007E6B0F" w:rsidP="00CC3E16">
            <w:pPr>
              <w:rPr>
                <w:b/>
                <w:lang w:val="uk-UA"/>
              </w:rPr>
            </w:pPr>
          </w:p>
        </w:tc>
        <w:tc>
          <w:tcPr>
            <w:tcW w:w="2285" w:type="dxa"/>
          </w:tcPr>
          <w:p w:rsidR="007E6B0F" w:rsidRPr="00134C64" w:rsidRDefault="007E6B0F" w:rsidP="00CC3E16">
            <w:pPr>
              <w:rPr>
                <w:b/>
                <w:lang w:val="uk-UA"/>
              </w:rPr>
            </w:pPr>
            <w:r w:rsidRPr="00134C64">
              <w:rPr>
                <w:b/>
                <w:lang w:val="uk-UA"/>
              </w:rPr>
              <w:t>Кількість згадок</w:t>
            </w:r>
          </w:p>
        </w:tc>
      </w:tr>
      <w:tr w:rsidR="007E6B0F" w:rsidRPr="00134C64" w:rsidTr="00CC3E16">
        <w:trPr>
          <w:trHeight w:val="368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«Революція Гідності»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56</w:t>
            </w:r>
          </w:p>
        </w:tc>
      </w:tr>
      <w:tr w:rsidR="007E6B0F" w:rsidRPr="00134C64" w:rsidTr="00CC3E16">
        <w:trPr>
          <w:trHeight w:val="368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b/>
                <w:lang w:val="uk-UA"/>
              </w:rPr>
              <w:t>«</w:t>
            </w:r>
            <w:r w:rsidRPr="00134C64">
              <w:rPr>
                <w:lang w:val="uk-UA"/>
              </w:rPr>
              <w:t>Помаранчева революція»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47</w:t>
            </w:r>
          </w:p>
        </w:tc>
      </w:tr>
      <w:tr w:rsidR="007E6B0F" w:rsidRPr="00134C64" w:rsidTr="00CC3E16">
        <w:trPr>
          <w:trHeight w:val="757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Прийняття декларації про державний суверенітет України та проголошення Незалежності України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41</w:t>
            </w:r>
          </w:p>
        </w:tc>
      </w:tr>
      <w:tr w:rsidR="007E6B0F" w:rsidRPr="00134C64" w:rsidTr="00CC3E16">
        <w:trPr>
          <w:trHeight w:val="368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Прийняття Конституції України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35</w:t>
            </w:r>
          </w:p>
        </w:tc>
      </w:tr>
      <w:tr w:rsidR="007E6B0F" w:rsidRPr="00134C64" w:rsidTr="00CC3E16">
        <w:trPr>
          <w:trHeight w:val="757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Підписання Угоди про асоціацію з Європейським Союзом, вибір європейського вектору розвитку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25</w:t>
            </w:r>
          </w:p>
        </w:tc>
      </w:tr>
      <w:tr w:rsidR="007E6B0F" w:rsidRPr="00134C64" w:rsidTr="00CC3E16">
        <w:trPr>
          <w:trHeight w:val="368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«Революція на граніті»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11</w:t>
            </w:r>
          </w:p>
        </w:tc>
      </w:tr>
      <w:tr w:rsidR="007E6B0F" w:rsidRPr="00134C64" w:rsidTr="00CC3E16">
        <w:trPr>
          <w:trHeight w:val="368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Відновлення історичної пам’яті, декомунізація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9</w:t>
            </w:r>
          </w:p>
        </w:tc>
      </w:tr>
      <w:tr w:rsidR="007E6B0F" w:rsidRPr="00134C64" w:rsidTr="00CC3E16">
        <w:trPr>
          <w:trHeight w:val="368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Запровадження національної валюти - гривні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6</w:t>
            </w:r>
          </w:p>
        </w:tc>
      </w:tr>
      <w:tr w:rsidR="007E6B0F" w:rsidRPr="00134C64" w:rsidTr="00CC3E16">
        <w:trPr>
          <w:trHeight w:val="368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Акція «Україна без Кучми»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6</w:t>
            </w:r>
          </w:p>
        </w:tc>
      </w:tr>
      <w:tr w:rsidR="007E6B0F" w:rsidRPr="00134C64" w:rsidTr="00CC3E16">
        <w:trPr>
          <w:trHeight w:val="368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 xml:space="preserve">Вступ до Світової організації торгівлі 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5</w:t>
            </w:r>
          </w:p>
        </w:tc>
      </w:tr>
      <w:tr w:rsidR="007E6B0F" w:rsidRPr="00134C64" w:rsidTr="00CC3E16">
        <w:trPr>
          <w:trHeight w:val="736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Членство в Раді Європи, інших важливих міжнародних організаціях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5</w:t>
            </w:r>
          </w:p>
        </w:tc>
      </w:tr>
      <w:tr w:rsidR="007E6B0F" w:rsidRPr="00134C64" w:rsidTr="00CC3E16">
        <w:trPr>
          <w:trHeight w:val="368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lastRenderedPageBreak/>
              <w:t>Старт активних реформ після Майдану-2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4</w:t>
            </w:r>
          </w:p>
        </w:tc>
      </w:tr>
      <w:tr w:rsidR="007E6B0F" w:rsidRPr="00134C64" w:rsidTr="00CC3E16">
        <w:trPr>
          <w:trHeight w:val="389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Активна співпраця з НАТО і США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4</w:t>
            </w:r>
          </w:p>
        </w:tc>
      </w:tr>
      <w:tr w:rsidR="007E6B0F" w:rsidRPr="00134C64" w:rsidTr="00CC3E16">
        <w:trPr>
          <w:trHeight w:val="368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Конституційна реформа 2004 року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4</w:t>
            </w:r>
          </w:p>
        </w:tc>
      </w:tr>
      <w:tr w:rsidR="007E6B0F" w:rsidRPr="00134C64" w:rsidTr="00CC3E16">
        <w:trPr>
          <w:trHeight w:val="736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Відновлення Української Православної Церкви та Української Греко-католицької Церкви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4</w:t>
            </w:r>
          </w:p>
        </w:tc>
      </w:tr>
      <w:tr w:rsidR="007E6B0F" w:rsidRPr="00134C64" w:rsidTr="00CC3E16">
        <w:trPr>
          <w:trHeight w:val="736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Відмова від ядерної зброї, підписання Будапештського меморандуму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</w:t>
            </w:r>
          </w:p>
        </w:tc>
      </w:tr>
      <w:tr w:rsidR="007E6B0F" w:rsidRPr="00134C64" w:rsidTr="00CC3E16">
        <w:trPr>
          <w:trHeight w:val="757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Створення незалежних антикорупційних органів у 2015-16 роках</w:t>
            </w: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</w:t>
            </w:r>
          </w:p>
        </w:tc>
      </w:tr>
      <w:tr w:rsidR="007E6B0F" w:rsidRPr="00134C64" w:rsidTr="00CC3E16">
        <w:trPr>
          <w:trHeight w:val="757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 xml:space="preserve">Зростання суспільної активності після Революції Гідності, </w:t>
            </w:r>
            <w:proofErr w:type="spellStart"/>
            <w:r w:rsidRPr="00134C64">
              <w:rPr>
                <w:lang w:val="uk-UA"/>
              </w:rPr>
              <w:t>волонтерство</w:t>
            </w:r>
            <w:proofErr w:type="spellEnd"/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</w:t>
            </w:r>
          </w:p>
        </w:tc>
      </w:tr>
      <w:tr w:rsidR="007E6B0F" w:rsidRPr="00134C64" w:rsidTr="00CC3E16">
        <w:trPr>
          <w:trHeight w:val="389"/>
        </w:trPr>
        <w:tc>
          <w:tcPr>
            <w:tcW w:w="7361" w:type="dxa"/>
            <w:vAlign w:val="center"/>
          </w:tcPr>
          <w:p w:rsidR="007E6B0F" w:rsidRPr="00134C64" w:rsidRDefault="007E6B0F" w:rsidP="00CC3E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4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Інше </w:t>
            </w:r>
          </w:p>
          <w:p w:rsidR="007E6B0F" w:rsidRPr="00134C64" w:rsidRDefault="007E6B0F" w:rsidP="00CC3E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4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 них: чемпіонат з футболу Євро-2012; відхід з-під впливу РФ; прем`єрство Ющенка; президентство Кравчука; впровадження ЗНО для вступу у ВНЗ; впровадження спрощеної системи оподаткування; реформи Кучми – </w:t>
            </w:r>
            <w:r w:rsidRPr="00134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 2 згадки</w:t>
            </w:r>
            <w:r w:rsidRPr="00134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7E6B0F" w:rsidRPr="00134C64" w:rsidRDefault="007E6B0F" w:rsidP="00CC3E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4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Збереження космічної галузі; відновлення збройних сил; створення УГС; створення Народного Руху України, Впровадження системи мобільного зв’язку та Інтернету; ратифікація Європейської конвенції з прав людини; власне відзначення 25 років Незалежності; приватизація житла; розпаювання колгоспних земель; відносна демократія; прихід </w:t>
            </w:r>
            <w:proofErr w:type="spellStart"/>
            <w:r w:rsidRPr="00134C64">
              <w:rPr>
                <w:rFonts w:ascii="Times New Roman" w:hAnsi="Times New Roman"/>
                <w:sz w:val="24"/>
                <w:szCs w:val="24"/>
                <w:lang w:val="uk-UA"/>
              </w:rPr>
              <w:t>WizzAir</w:t>
            </w:r>
            <w:proofErr w:type="spellEnd"/>
            <w:r w:rsidRPr="00134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Україну – </w:t>
            </w:r>
            <w:r w:rsidRPr="00134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 1 згадці.</w:t>
            </w:r>
          </w:p>
          <w:p w:rsidR="007E6B0F" w:rsidRPr="00134C64" w:rsidRDefault="007E6B0F" w:rsidP="00CC3E16">
            <w:pPr>
              <w:rPr>
                <w:lang w:val="uk-UA"/>
              </w:rPr>
            </w:pPr>
          </w:p>
        </w:tc>
        <w:tc>
          <w:tcPr>
            <w:tcW w:w="2285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25</w:t>
            </w:r>
          </w:p>
        </w:tc>
      </w:tr>
    </w:tbl>
    <w:p w:rsidR="007E6B0F" w:rsidRPr="00134C64" w:rsidRDefault="007E6B0F" w:rsidP="007E6B0F">
      <w:pPr>
        <w:rPr>
          <w:b/>
          <w:lang w:val="uk-UA"/>
        </w:rPr>
      </w:pPr>
    </w:p>
    <w:p w:rsidR="007E6B0F" w:rsidRPr="00134C64" w:rsidRDefault="007E6B0F" w:rsidP="007E6B0F">
      <w:pPr>
        <w:rPr>
          <w:b/>
          <w:lang w:val="uk-UA"/>
        </w:rPr>
      </w:pPr>
      <w:r w:rsidRPr="00134C64">
        <w:rPr>
          <w:b/>
          <w:lang w:val="uk-UA"/>
        </w:rPr>
        <w:t>Негативні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44"/>
      </w:tblGrid>
      <w:tr w:rsidR="007E6B0F" w:rsidRPr="00134C64" w:rsidTr="00CC3E16">
        <w:trPr>
          <w:trHeight w:val="458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b/>
                <w:lang w:val="uk-UA"/>
              </w:rPr>
            </w:pP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b/>
                <w:lang w:val="uk-UA"/>
              </w:rPr>
            </w:pPr>
            <w:r w:rsidRPr="00134C64">
              <w:rPr>
                <w:b/>
                <w:lang w:val="uk-UA"/>
              </w:rPr>
              <w:t>Кількість згадок</w:t>
            </w:r>
          </w:p>
        </w:tc>
      </w:tr>
      <w:tr w:rsidR="007E6B0F" w:rsidRPr="00134C64" w:rsidTr="00CC3E16">
        <w:trPr>
          <w:trHeight w:val="458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Збройний конфлікт з РФ на Донбасі</w:t>
            </w: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43</w:t>
            </w:r>
          </w:p>
        </w:tc>
      </w:tr>
      <w:tr w:rsidR="007E6B0F" w:rsidRPr="00134C64" w:rsidTr="00CC3E16">
        <w:trPr>
          <w:trHeight w:val="458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Режим Януковича, політичні репресії та корупція при ньому</w:t>
            </w: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37</w:t>
            </w:r>
          </w:p>
        </w:tc>
      </w:tr>
      <w:tr w:rsidR="007E6B0F" w:rsidRPr="00134C64" w:rsidTr="00CC3E16">
        <w:trPr>
          <w:trHeight w:val="458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Анексія Криму Росією</w:t>
            </w: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35</w:t>
            </w:r>
          </w:p>
        </w:tc>
      </w:tr>
      <w:tr w:rsidR="007E6B0F" w:rsidRPr="00134C64" w:rsidTr="00CC3E16">
        <w:trPr>
          <w:trHeight w:val="916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 xml:space="preserve">Авторитарний режим Кучми, формування при ньому </w:t>
            </w:r>
            <w:proofErr w:type="spellStart"/>
            <w:r w:rsidRPr="00134C64">
              <w:rPr>
                <w:lang w:val="uk-UA"/>
              </w:rPr>
              <w:t>олігархату</w:t>
            </w:r>
            <w:proofErr w:type="spellEnd"/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21</w:t>
            </w:r>
          </w:p>
        </w:tc>
      </w:tr>
      <w:tr w:rsidR="007E6B0F" w:rsidRPr="00134C64" w:rsidTr="00CC3E16">
        <w:trPr>
          <w:trHeight w:val="916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Чорноморський флот РФ в Криму, пролонгація його базування внаслідок «Харківських угод»</w:t>
            </w: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18</w:t>
            </w:r>
          </w:p>
        </w:tc>
      </w:tr>
      <w:tr w:rsidR="007E6B0F" w:rsidRPr="00134C64" w:rsidTr="00CC3E16">
        <w:trPr>
          <w:trHeight w:val="458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Вбивство Г. Гонгадзе</w:t>
            </w: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16</w:t>
            </w:r>
          </w:p>
        </w:tc>
      </w:tr>
      <w:tr w:rsidR="007E6B0F" w:rsidRPr="00134C64" w:rsidTr="00CC3E16">
        <w:trPr>
          <w:trHeight w:val="916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Президенство Ющенка, постійні чвари «помаранчевої» команди</w:t>
            </w: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14</w:t>
            </w:r>
          </w:p>
        </w:tc>
      </w:tr>
      <w:tr w:rsidR="007E6B0F" w:rsidRPr="00134C64" w:rsidTr="00CC3E16">
        <w:trPr>
          <w:trHeight w:val="458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 xml:space="preserve">Загибель В. </w:t>
            </w:r>
            <w:proofErr w:type="spellStart"/>
            <w:r w:rsidRPr="00134C64">
              <w:rPr>
                <w:lang w:val="uk-UA"/>
              </w:rPr>
              <w:t>Чорновола</w:t>
            </w:r>
            <w:proofErr w:type="spellEnd"/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12</w:t>
            </w:r>
          </w:p>
        </w:tc>
      </w:tr>
      <w:tr w:rsidR="007E6B0F" w:rsidRPr="00134C64" w:rsidTr="00CC3E16">
        <w:trPr>
          <w:trHeight w:val="943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Збереження російського впливу на українську владу впродовж тривалого часу</w:t>
            </w: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9</w:t>
            </w:r>
          </w:p>
        </w:tc>
      </w:tr>
      <w:tr w:rsidR="007E6B0F" w:rsidRPr="00134C64" w:rsidTr="00CC3E16">
        <w:trPr>
          <w:trHeight w:val="458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lastRenderedPageBreak/>
              <w:t>Не вступ України до НАТО</w:t>
            </w: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8</w:t>
            </w:r>
          </w:p>
        </w:tc>
      </w:tr>
      <w:tr w:rsidR="007E6B0F" w:rsidRPr="00134C64" w:rsidTr="00CC3E16">
        <w:trPr>
          <w:trHeight w:val="458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Прем’єрство Юлії Тимошенко, газові угоди з РФ</w:t>
            </w: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6</w:t>
            </w:r>
          </w:p>
        </w:tc>
      </w:tr>
      <w:tr w:rsidR="007E6B0F" w:rsidRPr="00134C64" w:rsidTr="00CC3E16">
        <w:trPr>
          <w:trHeight w:val="484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Відмова від ядерної зброї, Будапештський меморандум</w:t>
            </w: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6</w:t>
            </w:r>
          </w:p>
        </w:tc>
      </w:tr>
      <w:tr w:rsidR="007E6B0F" w:rsidRPr="00134C64" w:rsidTr="00CC3E16">
        <w:trPr>
          <w:trHeight w:val="458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Обрання Президентом Л. Кравчука</w:t>
            </w: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5</w:t>
            </w:r>
          </w:p>
        </w:tc>
      </w:tr>
      <w:tr w:rsidR="007E6B0F" w:rsidRPr="00134C64" w:rsidTr="00CC3E16">
        <w:trPr>
          <w:trHeight w:val="458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Несправедлива приватизація</w:t>
            </w: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5</w:t>
            </w:r>
          </w:p>
        </w:tc>
      </w:tr>
      <w:tr w:rsidR="007E6B0F" w:rsidRPr="00134C64" w:rsidTr="00CC3E16">
        <w:trPr>
          <w:trHeight w:val="458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Обрання Порошенка Президентом</w:t>
            </w: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4</w:t>
            </w:r>
          </w:p>
        </w:tc>
      </w:tr>
      <w:tr w:rsidR="007E6B0F" w:rsidRPr="00134C64" w:rsidTr="00CC3E16">
        <w:trPr>
          <w:trHeight w:val="484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Відмова від євроінтеграційного курсу у 2013 році</w:t>
            </w: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4</w:t>
            </w:r>
          </w:p>
        </w:tc>
      </w:tr>
      <w:tr w:rsidR="007E6B0F" w:rsidRPr="00134C64" w:rsidTr="00CC3E16">
        <w:trPr>
          <w:trHeight w:val="458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Конституційна реформа 2004 року</w:t>
            </w: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4</w:t>
            </w:r>
          </w:p>
        </w:tc>
      </w:tr>
      <w:tr w:rsidR="007E6B0F" w:rsidRPr="00134C64" w:rsidTr="00CC3E16">
        <w:trPr>
          <w:trHeight w:val="458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Скасування конституційної реформи у 2010 році</w:t>
            </w: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</w:t>
            </w:r>
          </w:p>
        </w:tc>
      </w:tr>
      <w:tr w:rsidR="007E6B0F" w:rsidRPr="00134C64" w:rsidTr="00CC3E16">
        <w:trPr>
          <w:trHeight w:val="458"/>
        </w:trPr>
        <w:tc>
          <w:tcPr>
            <w:tcW w:w="719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Інше</w:t>
            </w:r>
          </w:p>
          <w:p w:rsidR="007E6B0F" w:rsidRPr="00134C64" w:rsidRDefault="007E6B0F" w:rsidP="00CC3E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4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 них: прихід до влади в РФ В. Путіна; відсутність люстрації на початку Незалежності; економічна криза 2008-2009 рр.; втеча «регіоналів»; перманентна корупція – </w:t>
            </w:r>
            <w:r w:rsidRPr="00134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 2 згадки.</w:t>
            </w:r>
            <w:r w:rsidRPr="00134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E6B0F" w:rsidRPr="00134C64" w:rsidRDefault="007E6B0F" w:rsidP="00CC3E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4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героїзація ОУН-УПА; розкол НРУ; Асоціація з ЄС; мораторій на продаж с/г земель; конфлікт навколо о. </w:t>
            </w:r>
            <w:proofErr w:type="spellStart"/>
            <w:r w:rsidRPr="00134C64">
              <w:rPr>
                <w:rFonts w:ascii="Times New Roman" w:hAnsi="Times New Roman"/>
                <w:sz w:val="24"/>
                <w:szCs w:val="24"/>
                <w:lang w:val="uk-UA"/>
              </w:rPr>
              <w:t>Тузла</w:t>
            </w:r>
            <w:proofErr w:type="spellEnd"/>
            <w:r w:rsidRPr="00134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скандал щодо продажу «Кольчуг»; втеча Лазаренка – </w:t>
            </w:r>
            <w:r w:rsidRPr="00134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 1 згадці</w:t>
            </w:r>
          </w:p>
          <w:p w:rsidR="007E6B0F" w:rsidRPr="00134C64" w:rsidRDefault="007E6B0F" w:rsidP="00CC3E16">
            <w:pPr>
              <w:rPr>
                <w:lang w:val="uk-UA"/>
              </w:rPr>
            </w:pPr>
          </w:p>
        </w:tc>
        <w:tc>
          <w:tcPr>
            <w:tcW w:w="2344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17</w:t>
            </w:r>
          </w:p>
        </w:tc>
      </w:tr>
    </w:tbl>
    <w:p w:rsidR="007E6B0F" w:rsidRPr="00134C64" w:rsidRDefault="007E6B0F" w:rsidP="007E6B0F">
      <w:pPr>
        <w:rPr>
          <w:b/>
          <w:lang w:val="uk-UA"/>
        </w:rPr>
      </w:pPr>
    </w:p>
    <w:p w:rsidR="007E6B0F" w:rsidRPr="00134C64" w:rsidRDefault="007E6B0F" w:rsidP="007E6B0F">
      <w:pPr>
        <w:rPr>
          <w:b/>
          <w:lang w:val="uk-UA"/>
        </w:rPr>
      </w:pPr>
      <w:r w:rsidRPr="00134C64">
        <w:rPr>
          <w:b/>
          <w:lang w:val="uk-UA"/>
        </w:rPr>
        <w:t>Як позитивні, так і негативні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3"/>
        <w:gridCol w:w="2034"/>
      </w:tblGrid>
      <w:tr w:rsidR="007E6B0F" w:rsidRPr="00134C64" w:rsidTr="00CC3E16">
        <w:trPr>
          <w:trHeight w:val="436"/>
        </w:trPr>
        <w:tc>
          <w:tcPr>
            <w:tcW w:w="7373" w:type="dxa"/>
          </w:tcPr>
          <w:p w:rsidR="007E6B0F" w:rsidRPr="00134C64" w:rsidRDefault="007E6B0F" w:rsidP="00CC3E16">
            <w:pPr>
              <w:rPr>
                <w:lang w:val="uk-UA"/>
              </w:rPr>
            </w:pPr>
          </w:p>
        </w:tc>
        <w:tc>
          <w:tcPr>
            <w:tcW w:w="2034" w:type="dxa"/>
          </w:tcPr>
          <w:p w:rsidR="007E6B0F" w:rsidRPr="00134C64" w:rsidRDefault="007E6B0F" w:rsidP="00CC3E16">
            <w:pPr>
              <w:jc w:val="center"/>
              <w:rPr>
                <w:b/>
                <w:lang w:val="uk-UA"/>
              </w:rPr>
            </w:pPr>
            <w:r w:rsidRPr="00134C64">
              <w:rPr>
                <w:b/>
                <w:lang w:val="uk-UA"/>
              </w:rPr>
              <w:t>Кількість згадок</w:t>
            </w:r>
          </w:p>
        </w:tc>
      </w:tr>
      <w:tr w:rsidR="007E6B0F" w:rsidRPr="00134C64" w:rsidTr="00CC3E16">
        <w:trPr>
          <w:trHeight w:val="436"/>
        </w:trPr>
        <w:tc>
          <w:tcPr>
            <w:tcW w:w="7373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«Помаранчева революція»</w:t>
            </w:r>
          </w:p>
        </w:tc>
        <w:tc>
          <w:tcPr>
            <w:tcW w:w="2034" w:type="dxa"/>
            <w:vAlign w:val="center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10</w:t>
            </w:r>
          </w:p>
        </w:tc>
      </w:tr>
      <w:tr w:rsidR="007E6B0F" w:rsidRPr="00134C64" w:rsidTr="00CC3E16">
        <w:trPr>
          <w:trHeight w:val="436"/>
        </w:trPr>
        <w:tc>
          <w:tcPr>
            <w:tcW w:w="7373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«Революція Гідності» та події навколо неї</w:t>
            </w:r>
          </w:p>
        </w:tc>
        <w:tc>
          <w:tcPr>
            <w:tcW w:w="2034" w:type="dxa"/>
            <w:vAlign w:val="center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9</w:t>
            </w:r>
          </w:p>
        </w:tc>
      </w:tr>
      <w:tr w:rsidR="007E6B0F" w:rsidRPr="00134C64" w:rsidTr="00CC3E16">
        <w:trPr>
          <w:trHeight w:val="436"/>
        </w:trPr>
        <w:tc>
          <w:tcPr>
            <w:tcW w:w="7373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Президенство Л. Кучми, половинчастість ринкових реформ</w:t>
            </w:r>
          </w:p>
        </w:tc>
        <w:tc>
          <w:tcPr>
            <w:tcW w:w="2034" w:type="dxa"/>
            <w:vAlign w:val="center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8</w:t>
            </w:r>
          </w:p>
        </w:tc>
      </w:tr>
      <w:tr w:rsidR="007E6B0F" w:rsidRPr="00134C64" w:rsidTr="00CC3E16">
        <w:trPr>
          <w:trHeight w:val="436"/>
        </w:trPr>
        <w:tc>
          <w:tcPr>
            <w:tcW w:w="7373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Російсько-українська війна</w:t>
            </w:r>
          </w:p>
        </w:tc>
        <w:tc>
          <w:tcPr>
            <w:tcW w:w="2034" w:type="dxa"/>
            <w:vAlign w:val="center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8</w:t>
            </w:r>
          </w:p>
        </w:tc>
      </w:tr>
      <w:tr w:rsidR="007E6B0F" w:rsidRPr="00134C64" w:rsidTr="00CC3E16">
        <w:trPr>
          <w:trHeight w:val="436"/>
        </w:trPr>
        <w:tc>
          <w:tcPr>
            <w:tcW w:w="7373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Відмова від ядерної зброї, Будапештський меморандум</w:t>
            </w:r>
          </w:p>
        </w:tc>
        <w:tc>
          <w:tcPr>
            <w:tcW w:w="2034" w:type="dxa"/>
            <w:vAlign w:val="center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8</w:t>
            </w:r>
          </w:p>
        </w:tc>
      </w:tr>
      <w:tr w:rsidR="007E6B0F" w:rsidRPr="00134C64" w:rsidTr="00CC3E16">
        <w:trPr>
          <w:trHeight w:val="436"/>
        </w:trPr>
        <w:tc>
          <w:tcPr>
            <w:tcW w:w="7373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«Касетний скандал»</w:t>
            </w:r>
          </w:p>
        </w:tc>
        <w:tc>
          <w:tcPr>
            <w:tcW w:w="2034" w:type="dxa"/>
            <w:vAlign w:val="center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5</w:t>
            </w:r>
          </w:p>
        </w:tc>
      </w:tr>
      <w:tr w:rsidR="007E6B0F" w:rsidRPr="00134C64" w:rsidTr="00CC3E16">
        <w:trPr>
          <w:trHeight w:val="526"/>
        </w:trPr>
        <w:tc>
          <w:tcPr>
            <w:tcW w:w="7373" w:type="dxa"/>
            <w:vAlign w:val="center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Конституція 1996</w:t>
            </w:r>
          </w:p>
        </w:tc>
        <w:tc>
          <w:tcPr>
            <w:tcW w:w="2034" w:type="dxa"/>
            <w:vAlign w:val="center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4</w:t>
            </w:r>
          </w:p>
        </w:tc>
      </w:tr>
      <w:tr w:rsidR="007E6B0F" w:rsidRPr="00134C64" w:rsidTr="00CC3E16">
        <w:trPr>
          <w:trHeight w:val="436"/>
        </w:trPr>
        <w:tc>
          <w:tcPr>
            <w:tcW w:w="7373" w:type="dxa"/>
            <w:vAlign w:val="center"/>
          </w:tcPr>
          <w:p w:rsidR="007E6B0F" w:rsidRPr="00134C64" w:rsidRDefault="007E6B0F" w:rsidP="00CC3E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4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Інше </w:t>
            </w:r>
          </w:p>
          <w:p w:rsidR="007E6B0F" w:rsidRPr="00134C64" w:rsidRDefault="007E6B0F" w:rsidP="00CC3E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4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 них: Асоціація Україна-ЄС; Анексія Криму – </w:t>
            </w:r>
            <w:r w:rsidRPr="00134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 2 згадки. </w:t>
            </w:r>
          </w:p>
          <w:p w:rsidR="007E6B0F" w:rsidRPr="00134C64" w:rsidRDefault="007E6B0F" w:rsidP="00CC3E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4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Президенство Кравчука; трудова міграція; перемога на президентських виборах Порошенка; Децентралізація; «розпаювання» колгоспних земель; приватизація; Президенство Ющенка; «Нульове» громадянство»; судова реформа – </w:t>
            </w:r>
            <w:r w:rsidRPr="00134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 1 згадці.</w:t>
            </w:r>
          </w:p>
          <w:p w:rsidR="007E6B0F" w:rsidRPr="00134C64" w:rsidRDefault="007E6B0F" w:rsidP="00CC3E16">
            <w:pPr>
              <w:rPr>
                <w:lang w:val="uk-UA"/>
              </w:rPr>
            </w:pPr>
          </w:p>
        </w:tc>
        <w:tc>
          <w:tcPr>
            <w:tcW w:w="2034" w:type="dxa"/>
            <w:vAlign w:val="center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13</w:t>
            </w:r>
          </w:p>
        </w:tc>
      </w:tr>
    </w:tbl>
    <w:p w:rsidR="007E6B0F" w:rsidRPr="00134C64" w:rsidRDefault="007E6B0F" w:rsidP="007E6B0F">
      <w:pPr>
        <w:pStyle w:val="Question"/>
        <w:keepLines/>
        <w:numPr>
          <w:ilvl w:val="0"/>
          <w:numId w:val="1"/>
        </w:numPr>
        <w:spacing w:before="120" w:after="40"/>
        <w:ind w:left="284" w:hanging="426"/>
        <w:jc w:val="both"/>
        <w:outlineLvl w:val="8"/>
        <w:rPr>
          <w:sz w:val="24"/>
          <w:szCs w:val="24"/>
          <w:lang w:val="uk-UA"/>
        </w:rPr>
      </w:pPr>
      <w:r w:rsidRPr="00134C64">
        <w:rPr>
          <w:sz w:val="24"/>
          <w:szCs w:val="24"/>
          <w:lang w:val="uk-UA"/>
        </w:rPr>
        <w:lastRenderedPageBreak/>
        <w:t xml:space="preserve">Які основні досягнення України на 25-річному шляху Ви б могли виокремити? (назвіть не більше 10). </w:t>
      </w:r>
    </w:p>
    <w:p w:rsidR="007E6B0F" w:rsidRPr="00134C64" w:rsidRDefault="007E6B0F" w:rsidP="007E6B0F">
      <w:pPr>
        <w:pStyle w:val="Question"/>
        <w:ind w:firstLine="0"/>
        <w:jc w:val="both"/>
        <w:rPr>
          <w:sz w:val="24"/>
          <w:szCs w:val="24"/>
          <w:lang w:val="uk-UA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2"/>
        <w:gridCol w:w="2138"/>
      </w:tblGrid>
      <w:tr w:rsidR="007E6B0F" w:rsidRPr="00134C64" w:rsidTr="00CC3E16">
        <w:trPr>
          <w:trHeight w:val="191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134C64">
              <w:rPr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7E6B0F" w:rsidRPr="00134C64" w:rsidTr="00CC3E16">
        <w:trPr>
          <w:trHeight w:val="191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Формування активного громадянського суспільства та становлення волонтерського руху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39</w:t>
            </w:r>
          </w:p>
        </w:tc>
      </w:tr>
      <w:tr w:rsidR="007E6B0F" w:rsidRPr="00134C64" w:rsidTr="00CC3E16">
        <w:trPr>
          <w:trHeight w:val="191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 xml:space="preserve">Проголошення та збереження державної незалежності України  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25</w:t>
            </w:r>
          </w:p>
        </w:tc>
      </w:tr>
      <w:tr w:rsidR="007E6B0F" w:rsidRPr="00134C64" w:rsidTr="00CC3E16">
        <w:trPr>
          <w:trHeight w:val="184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Реформування оборонного сектору та відновлення боєздатності української армії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25</w:t>
            </w:r>
          </w:p>
        </w:tc>
      </w:tr>
      <w:tr w:rsidR="007E6B0F" w:rsidRPr="00134C64" w:rsidTr="00CC3E16">
        <w:trPr>
          <w:trHeight w:val="191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Збереження виробничого потенціалу і конкурентоспроможності деяких галузей економіки (аерокосмічна галузь, машинобудування, IT сектор)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25</w:t>
            </w:r>
          </w:p>
        </w:tc>
      </w:tr>
      <w:tr w:rsidR="007E6B0F" w:rsidRPr="00134C64" w:rsidTr="00CC3E16">
        <w:trPr>
          <w:trHeight w:val="184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Підписання Угоди про асоціацію між Україною та ЄС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23</w:t>
            </w:r>
          </w:p>
        </w:tc>
      </w:tr>
      <w:tr w:rsidR="007E6B0F" w:rsidRPr="00134C64" w:rsidTr="00CC3E16">
        <w:trPr>
          <w:trHeight w:val="191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Зростання рівня національної самосвідомості, патріотизму та формування політичної нації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22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 xml:space="preserve">Впровадження механізмів прозорості держави та запуск системи прозорих державних </w:t>
            </w:r>
            <w:proofErr w:type="spellStart"/>
            <w:r w:rsidRPr="00134C64">
              <w:rPr>
                <w:b w:val="0"/>
                <w:sz w:val="24"/>
                <w:szCs w:val="24"/>
                <w:lang w:val="uk-UA"/>
              </w:rPr>
              <w:t>закупівель</w:t>
            </w:r>
            <w:proofErr w:type="spellEnd"/>
            <w:r w:rsidRPr="00134C64">
              <w:rPr>
                <w:b w:val="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34C64">
              <w:rPr>
                <w:b w:val="0"/>
                <w:sz w:val="24"/>
                <w:szCs w:val="24"/>
                <w:lang w:val="uk-UA"/>
              </w:rPr>
              <w:t>Prozorro</w:t>
            </w:r>
            <w:proofErr w:type="spellEnd"/>
            <w:r w:rsidRPr="00134C64">
              <w:rPr>
                <w:b w:val="0"/>
                <w:sz w:val="24"/>
                <w:szCs w:val="24"/>
                <w:lang w:val="uk-UA"/>
              </w:rPr>
              <w:t>)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19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Збереження свободи слова, плюралізму та відносної незалежності ЗМІ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18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Обрання та планомірна реалізація євроінтеграційного вектору у зовнішній політиці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18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Побудова ринкової економіки і створення засад для діяльності малого і середнього бізнесу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17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Збереження демократичного урядування та недопущення встановлення авторитаризму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16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 xml:space="preserve">Створення національної поліції та запровадження нових антикорупційних правоохоронних органів та інституцій (НАБУ, САП, НАЗК)  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16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 xml:space="preserve">Диверсифікація джерел постачання енергоресурсів та посилення енергетичної незалежності  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14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Ухвалення Конституції України 1996 року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13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Реформи в галузі освіти та запровадження системи зовнішнього незалежного оцінювання (ЗНО)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12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 xml:space="preserve">Введення в обіг національної валюти – гривні   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10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lastRenderedPageBreak/>
              <w:t>Початок процесу декомунізації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10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Досягнення українських спортсменів на світовому рівні (</w:t>
            </w:r>
            <w:proofErr w:type="spellStart"/>
            <w:r w:rsidRPr="00134C64">
              <w:rPr>
                <w:b w:val="0"/>
                <w:sz w:val="24"/>
                <w:szCs w:val="24"/>
                <w:lang w:val="uk-UA"/>
              </w:rPr>
              <w:t>В.Кличко</w:t>
            </w:r>
            <w:proofErr w:type="spellEnd"/>
            <w:r w:rsidRPr="00134C64">
              <w:rPr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34C64">
              <w:rPr>
                <w:b w:val="0"/>
                <w:sz w:val="24"/>
                <w:szCs w:val="24"/>
                <w:lang w:val="uk-UA"/>
              </w:rPr>
              <w:t>А.Шевченко</w:t>
            </w:r>
            <w:proofErr w:type="spellEnd"/>
            <w:r w:rsidRPr="00134C64">
              <w:rPr>
                <w:b w:val="0"/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9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Відновлення історичної правди про Голодомор 1932–33 рр., репресії (відкриття архівів)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6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Проведення чемпіонату з футболу Євро-2012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6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 xml:space="preserve">Старт реформи децентралізації  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6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Досягнення українських діячів культури та мистецтв на світовому рівні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5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«Революція Гідності»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5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Ефективна українська дипломатія та зовнішня політика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5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Свобода віросповідання. Міжконфесійна толерантність і терпимість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5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Дві перемоги України на конкурсі «Євробачення» (в 2004 та 2016 рр.)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5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Закріплення статусу української мови як єдиної державної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4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Консолідація міжнародної підтримки під час агресії Росії проти України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4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Судова реформа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4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Становлення українського культурного середовища (мистецтво, література, відкриття культурних осередків та освітніх платформ тощо)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4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Успішне виконання вимог в рамках візової лібералізації з ЄС</w:t>
            </w: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4</w:t>
            </w:r>
          </w:p>
        </w:tc>
      </w:tr>
      <w:tr w:rsidR="007E6B0F" w:rsidRPr="00134C64" w:rsidTr="00CC3E16">
        <w:trPr>
          <w:trHeight w:val="53"/>
        </w:trPr>
        <w:tc>
          <w:tcPr>
            <w:tcW w:w="7492" w:type="dxa"/>
          </w:tcPr>
          <w:p w:rsidR="007E6B0F" w:rsidRPr="00134C64" w:rsidRDefault="007E6B0F" w:rsidP="00CC3E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4C6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  <w:p w:rsidR="007E6B0F" w:rsidRPr="00134C64" w:rsidRDefault="007E6B0F" w:rsidP="00CC3E16">
            <w:pPr>
              <w:pStyle w:val="a9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Серед них: вступ України до Світової організації торгівлі (СОТ); зменшення економічної та політичної залежності від РФ; політична конкуренція та змінюваність політичних сил при владі; </w:t>
            </w:r>
            <w:proofErr w:type="spellStart"/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>стримання</w:t>
            </w:r>
            <w:proofErr w:type="spellEnd"/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наступу російсько-сепаратистських військ на Сході України; розвиток сучасних засобів комунікації (мобільний зв’язок, інтернет, комп’ютеризація) – </w:t>
            </w:r>
            <w:r w:rsidRPr="00134C6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по 3 згадки.</w:t>
            </w:r>
          </w:p>
          <w:p w:rsidR="007E6B0F" w:rsidRPr="00134C64" w:rsidRDefault="007E6B0F" w:rsidP="00CC3E16">
            <w:pPr>
              <w:pStyle w:val="a9"/>
              <w:jc w:val="both"/>
              <w:rPr>
                <w:b/>
                <w:sz w:val="22"/>
                <w:szCs w:val="22"/>
                <w:lang w:val="uk-UA"/>
              </w:rPr>
            </w:pPr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>Багатопартійна система; продаж Криворіжсталі; запуск швидкісного залізничного сполучення; членство України в міжнародних організаціях; визнання Україною юрисдикції ЄСПЛ (Європейського суду з прав людини) ; створення в Україні відносно якісної законодавчої бази</w:t>
            </w:r>
            <w:r w:rsidRPr="00134C6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– по 2 згадки.</w:t>
            </w:r>
          </w:p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lang w:val="uk-UA"/>
              </w:rPr>
            </w:pPr>
          </w:p>
        </w:tc>
        <w:tc>
          <w:tcPr>
            <w:tcW w:w="2138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lang w:val="uk-UA"/>
              </w:rPr>
            </w:pPr>
            <w:r w:rsidRPr="00134C64">
              <w:rPr>
                <w:b w:val="0"/>
                <w:lang w:val="uk-UA"/>
              </w:rPr>
              <w:t>27</w:t>
            </w:r>
          </w:p>
        </w:tc>
      </w:tr>
    </w:tbl>
    <w:p w:rsidR="007E6B0F" w:rsidRPr="00134C64" w:rsidRDefault="007E6B0F" w:rsidP="007E6B0F">
      <w:pPr>
        <w:pStyle w:val="Question"/>
        <w:keepLines/>
        <w:numPr>
          <w:ilvl w:val="0"/>
          <w:numId w:val="1"/>
        </w:numPr>
        <w:spacing w:before="120" w:after="40"/>
        <w:ind w:left="284" w:hanging="426"/>
        <w:jc w:val="both"/>
        <w:outlineLvl w:val="8"/>
        <w:rPr>
          <w:sz w:val="24"/>
          <w:szCs w:val="24"/>
          <w:lang w:val="uk-UA"/>
        </w:rPr>
      </w:pPr>
      <w:r w:rsidRPr="00134C64">
        <w:rPr>
          <w:sz w:val="24"/>
          <w:szCs w:val="24"/>
          <w:lang w:val="uk-UA"/>
        </w:rPr>
        <w:lastRenderedPageBreak/>
        <w:t xml:space="preserve">Які основні поразки України на 25-річному шляху Ви б могли виокремити? (назвіть не більше 10). </w:t>
      </w:r>
    </w:p>
    <w:p w:rsidR="007E6B0F" w:rsidRPr="00134C64" w:rsidRDefault="007E6B0F" w:rsidP="007E6B0F">
      <w:pPr>
        <w:pStyle w:val="Question"/>
        <w:ind w:left="360" w:hanging="360"/>
        <w:jc w:val="both"/>
        <w:rPr>
          <w:sz w:val="24"/>
          <w:szCs w:val="24"/>
          <w:lang w:val="uk-UA"/>
        </w:rPr>
      </w:pP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7"/>
        <w:gridCol w:w="2099"/>
      </w:tblGrid>
      <w:tr w:rsidR="007E6B0F" w:rsidRPr="00134C64" w:rsidTr="00CC3E16">
        <w:trPr>
          <w:trHeight w:val="42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134C64">
              <w:rPr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7E6B0F" w:rsidRPr="00134C64" w:rsidTr="00CC3E16">
        <w:trPr>
          <w:trHeight w:val="728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Високий рівень корупції в державних органах влади та суспільному житті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42</w:t>
            </w:r>
          </w:p>
        </w:tc>
      </w:tr>
      <w:tr w:rsidR="007E6B0F" w:rsidRPr="00134C64" w:rsidTr="00CC3E16">
        <w:trPr>
          <w:trHeight w:val="713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Нездатність захистити територіальну цілісність та втрата контролю над частиною територій (Криму та Донбасу)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35</w:t>
            </w:r>
          </w:p>
        </w:tc>
      </w:tr>
      <w:tr w:rsidR="007E6B0F" w:rsidRPr="00134C64" w:rsidTr="00CC3E16">
        <w:trPr>
          <w:trHeight w:val="440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Брак реальних структурних реформ в економіці і  державній системі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26</w:t>
            </w:r>
          </w:p>
        </w:tc>
      </w:tr>
      <w:tr w:rsidR="007E6B0F" w:rsidRPr="00134C64" w:rsidTr="00CC3E16">
        <w:trPr>
          <w:trHeight w:val="713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134C64">
              <w:rPr>
                <w:b w:val="0"/>
                <w:sz w:val="24"/>
                <w:szCs w:val="24"/>
                <w:lang w:val="uk-UA"/>
              </w:rPr>
              <w:t>Олігархізація</w:t>
            </w:r>
            <w:proofErr w:type="spellEnd"/>
            <w:r w:rsidRPr="00134C64">
              <w:rPr>
                <w:b w:val="0"/>
                <w:sz w:val="24"/>
                <w:szCs w:val="24"/>
                <w:lang w:val="uk-UA"/>
              </w:rPr>
              <w:t xml:space="preserve"> економіки та вплив олігархів на владу і політичні процеси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26</w:t>
            </w:r>
          </w:p>
        </w:tc>
      </w:tr>
      <w:tr w:rsidR="007E6B0F" w:rsidRPr="00134C64" w:rsidTr="00CC3E16">
        <w:trPr>
          <w:trHeight w:val="440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Занепад сфери соціального захисту (медицини, пенсійної системи) та соціальна незахищеність громадян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23</w:t>
            </w:r>
          </w:p>
        </w:tc>
      </w:tr>
      <w:tr w:rsidR="007E6B0F" w:rsidRPr="00134C64" w:rsidTr="00CC3E16">
        <w:trPr>
          <w:trHeight w:val="42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Занепад науки та падіння якості середньої та вищої освіти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23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Неспроможність домогтися вступу України до ЄС та НАТО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16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Нездатність позбутись  залежності від Росії та тривале перебування в сфері російського впливу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16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Слабкість та неефективність державних інститутів та системи державного управління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15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Відсутність справедливого та незалежного судочинства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14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Непрозора та несправедлива приватизація державної власності на початку 1990-х рр.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11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Скорочення фінансування армії та руйнація обороноздатності держави (до 2013 р.)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11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Військовий конфлікт на Донбасі (АТО)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9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Неспроможність виробити ефективну та чітку стратегію зовнішньої політики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7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 xml:space="preserve">Відсутність стратегії/політики </w:t>
            </w:r>
            <w:proofErr w:type="spellStart"/>
            <w:r w:rsidRPr="00134C64">
              <w:rPr>
                <w:b w:val="0"/>
                <w:sz w:val="24"/>
                <w:szCs w:val="24"/>
                <w:lang w:val="uk-UA"/>
              </w:rPr>
              <w:t>деокупації</w:t>
            </w:r>
            <w:proofErr w:type="spellEnd"/>
            <w:r w:rsidRPr="00134C64">
              <w:rPr>
                <w:b w:val="0"/>
                <w:sz w:val="24"/>
                <w:szCs w:val="24"/>
                <w:lang w:val="uk-UA"/>
              </w:rPr>
              <w:t xml:space="preserve"> і реінтеграції Криму та Донбасу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7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 xml:space="preserve">Допуск до влади представників старої радянської еліти та </w:t>
            </w:r>
            <w:proofErr w:type="spellStart"/>
            <w:r w:rsidRPr="00134C64">
              <w:rPr>
                <w:b w:val="0"/>
                <w:sz w:val="24"/>
                <w:szCs w:val="24"/>
                <w:lang w:val="uk-UA"/>
              </w:rPr>
              <w:t>партномеклатури</w:t>
            </w:r>
            <w:proofErr w:type="spellEnd"/>
            <w:r w:rsidRPr="00134C64">
              <w:rPr>
                <w:b w:val="0"/>
                <w:sz w:val="24"/>
                <w:szCs w:val="24"/>
                <w:lang w:val="uk-UA"/>
              </w:rPr>
              <w:t xml:space="preserve"> (відсутність люстрації)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7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Відсутність великого прошарку середнього класу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6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lastRenderedPageBreak/>
              <w:t>Втрата промислового потенціалу та наукоємного виробництва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5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Незахищеність інформаційного поля та відсутність адекватної інформаційної політики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5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Масова трудова еміграція з України (переважно молодих людей)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5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 xml:space="preserve">Нерозвинена транспортна інфраструктура (автодороги, залізниці тощо)  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5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Слабкий захист прав і свобод громадян та їх приватної власності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4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 xml:space="preserve">Надмірна </w:t>
            </w:r>
            <w:proofErr w:type="spellStart"/>
            <w:r w:rsidRPr="00134C64">
              <w:rPr>
                <w:b w:val="0"/>
                <w:sz w:val="24"/>
                <w:szCs w:val="24"/>
                <w:lang w:val="uk-UA"/>
              </w:rPr>
              <w:t>зарегульованість</w:t>
            </w:r>
            <w:proofErr w:type="spellEnd"/>
            <w:r w:rsidRPr="00134C64">
              <w:rPr>
                <w:b w:val="0"/>
                <w:sz w:val="24"/>
                <w:szCs w:val="24"/>
                <w:lang w:val="uk-UA"/>
              </w:rPr>
              <w:t xml:space="preserve"> економіки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4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Відсутність Єдиної Помісної Православної Церкви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4</w:t>
            </w:r>
          </w:p>
        </w:tc>
      </w:tr>
      <w:tr w:rsidR="007E6B0F" w:rsidRPr="00134C64" w:rsidTr="00CC3E16">
        <w:trPr>
          <w:trHeight w:val="455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Будапештський меморандум (1994)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4</w:t>
            </w:r>
          </w:p>
        </w:tc>
      </w:tr>
      <w:tr w:rsidR="007E6B0F" w:rsidRPr="00134C64" w:rsidTr="00CC3E16">
        <w:trPr>
          <w:trHeight w:val="681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Брак достатньої кількості прямих іноземних інвестицій в економіку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4</w:t>
            </w:r>
          </w:p>
        </w:tc>
      </w:tr>
      <w:tr w:rsidR="007E6B0F" w:rsidRPr="00134C64" w:rsidTr="00CC3E16">
        <w:trPr>
          <w:trHeight w:val="549"/>
        </w:trPr>
        <w:tc>
          <w:tcPr>
            <w:tcW w:w="7537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 xml:space="preserve">Відмова України від статусу ядерної держави 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4</w:t>
            </w:r>
          </w:p>
        </w:tc>
      </w:tr>
      <w:tr w:rsidR="007E6B0F" w:rsidRPr="00134C64" w:rsidTr="00CC3E16">
        <w:trPr>
          <w:trHeight w:val="70"/>
        </w:trPr>
        <w:tc>
          <w:tcPr>
            <w:tcW w:w="7537" w:type="dxa"/>
          </w:tcPr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Відсутність демократичних партій та персоналізація партійних проектів</w:t>
            </w: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4</w:t>
            </w:r>
          </w:p>
        </w:tc>
      </w:tr>
      <w:tr w:rsidR="007E6B0F" w:rsidRPr="00134C64" w:rsidTr="00CC3E16">
        <w:trPr>
          <w:trHeight w:val="70"/>
        </w:trPr>
        <w:tc>
          <w:tcPr>
            <w:tcW w:w="7537" w:type="dxa"/>
          </w:tcPr>
          <w:p w:rsidR="007E6B0F" w:rsidRPr="00134C64" w:rsidRDefault="007E6B0F" w:rsidP="00CC3E16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Інше </w:t>
            </w:r>
          </w:p>
          <w:p w:rsidR="007E6B0F" w:rsidRPr="00134C64" w:rsidRDefault="007E6B0F" w:rsidP="00CC3E16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Серед них: формування потужного тіньового сектору економіки; неефективність кадрової політики у виконавчих органах влади; президентство </w:t>
            </w:r>
            <w:proofErr w:type="spellStart"/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>В.Януковича</w:t>
            </w:r>
            <w:proofErr w:type="spellEnd"/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; русифікація українського суспільства; пролонгація угоди про базування ЧФ Росії в Криму до 2042 року; перемога </w:t>
            </w:r>
            <w:proofErr w:type="spellStart"/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>Л.Кучми</w:t>
            </w:r>
            <w:proofErr w:type="spellEnd"/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у 1994 році; популізм політичних еліт –</w:t>
            </w:r>
            <w:r w:rsidRPr="00134C6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по 3 згадки.</w:t>
            </w:r>
          </w:p>
          <w:p w:rsidR="007E6B0F" w:rsidRPr="00134C64" w:rsidRDefault="007E6B0F" w:rsidP="00CC3E16">
            <w:pPr>
              <w:pStyle w:val="a9"/>
              <w:jc w:val="both"/>
              <w:rPr>
                <w:sz w:val="22"/>
                <w:szCs w:val="22"/>
                <w:lang w:val="uk-UA"/>
              </w:rPr>
            </w:pPr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Низькі темпи модернізації економіки; девальвація гривні та бездіяльність НБУ; відсутність національної політичної еліти; президентство </w:t>
            </w:r>
            <w:proofErr w:type="spellStart"/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>В.Ющенко</w:t>
            </w:r>
            <w:proofErr w:type="spellEnd"/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; вбивство </w:t>
            </w:r>
            <w:proofErr w:type="spellStart"/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>В.Чорновола</w:t>
            </w:r>
            <w:proofErr w:type="spellEnd"/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; Мінські домовленості; брак ефективного впливу громадянського суспільства на владу; демографічна криза; підписання закону про позаблоковий статус України; високий рівень злочинності; «Іловайський котел»; </w:t>
            </w:r>
            <w:proofErr w:type="spellStart"/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>олігархізація</w:t>
            </w:r>
            <w:proofErr w:type="spellEnd"/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ЗМІ– </w:t>
            </w:r>
            <w:r w:rsidRPr="00134C6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по 2 згадки.</w:t>
            </w:r>
          </w:p>
          <w:p w:rsidR="007E6B0F" w:rsidRPr="00134C64" w:rsidRDefault="007E6B0F" w:rsidP="00CC3E16">
            <w:pPr>
              <w:pStyle w:val="Question"/>
              <w:ind w:left="0" w:firstLine="0"/>
              <w:jc w:val="both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099" w:type="dxa"/>
          </w:tcPr>
          <w:p w:rsidR="007E6B0F" w:rsidRPr="00134C64" w:rsidRDefault="007E6B0F" w:rsidP="00CC3E16">
            <w:pPr>
              <w:pStyle w:val="Question"/>
              <w:ind w:left="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134C64">
              <w:rPr>
                <w:b w:val="0"/>
                <w:sz w:val="24"/>
                <w:szCs w:val="24"/>
                <w:lang w:val="uk-UA"/>
              </w:rPr>
              <w:t>45</w:t>
            </w:r>
          </w:p>
        </w:tc>
      </w:tr>
    </w:tbl>
    <w:p w:rsidR="007E6B0F" w:rsidRPr="00134C64" w:rsidRDefault="007E6B0F" w:rsidP="007E6B0F">
      <w:pPr>
        <w:rPr>
          <w:lang w:val="uk-UA"/>
        </w:rPr>
      </w:pPr>
    </w:p>
    <w:p w:rsidR="007E6B0F" w:rsidRPr="00134C64" w:rsidRDefault="007E6B0F" w:rsidP="007E6B0F">
      <w:pPr>
        <w:pStyle w:val="a3"/>
        <w:numPr>
          <w:ilvl w:val="0"/>
          <w:numId w:val="1"/>
        </w:numPr>
        <w:spacing w:before="120" w:after="240" w:line="240" w:lineRule="auto"/>
        <w:ind w:left="283" w:hanging="425"/>
        <w:rPr>
          <w:rFonts w:ascii="Times New Roman" w:hAnsi="Times New Roman"/>
          <w:b/>
          <w:sz w:val="24"/>
          <w:szCs w:val="24"/>
          <w:lang w:val="uk-UA"/>
        </w:rPr>
      </w:pPr>
      <w:r w:rsidRPr="00134C64">
        <w:rPr>
          <w:rFonts w:ascii="Times New Roman" w:hAnsi="Times New Roman"/>
          <w:b/>
          <w:sz w:val="24"/>
          <w:szCs w:val="24"/>
          <w:lang w:val="uk-UA"/>
        </w:rPr>
        <w:t xml:space="preserve">Нижче Ви бачите шкалу від „1” до „10”, де „1” означає повністю диктаторський режим, а „10” – повністю демократичний режим. Де на цій шкалі Ви розташували б сучасну Україну? </w:t>
      </w:r>
    </w:p>
    <w:p w:rsidR="007E6B0F" w:rsidRPr="00134C64" w:rsidRDefault="007E6B0F" w:rsidP="007E6B0F">
      <w:pPr>
        <w:spacing w:after="240"/>
        <w:ind w:firstLine="284"/>
        <w:rPr>
          <w:b/>
          <w:lang w:val="uk-UA"/>
        </w:rPr>
      </w:pPr>
      <w:r w:rsidRPr="00134C64">
        <w:rPr>
          <w:b/>
          <w:lang w:val="uk-UA"/>
        </w:rPr>
        <w:t>1</w:t>
      </w:r>
      <w:r w:rsidRPr="00134C64">
        <w:rPr>
          <w:lang w:val="uk-UA"/>
        </w:rPr>
        <w:t>_______2_______3_______4_______5_______6___▼___7_______8_______9__</w:t>
      </w:r>
      <w:r w:rsidRPr="00134C64">
        <w:rPr>
          <w:b/>
          <w:lang w:val="uk-UA"/>
        </w:rPr>
        <w:t>_____10</w:t>
      </w:r>
    </w:p>
    <w:p w:rsidR="007E6B0F" w:rsidRPr="00134C64" w:rsidRDefault="007E6B0F" w:rsidP="007E6B0F">
      <w:pPr>
        <w:ind w:firstLine="284"/>
        <w:rPr>
          <w:lang w:val="uk-UA"/>
        </w:rPr>
      </w:pPr>
      <w:r w:rsidRPr="00134C64">
        <w:rPr>
          <w:lang w:val="uk-UA"/>
        </w:rPr>
        <w:t xml:space="preserve">Середній бал: </w:t>
      </w:r>
      <w:r w:rsidRPr="00134C64">
        <w:rPr>
          <w:b/>
          <w:lang w:val="uk-UA"/>
        </w:rPr>
        <w:t>6,5</w:t>
      </w:r>
      <w:r w:rsidRPr="00134C64">
        <w:rPr>
          <w:lang w:val="uk-UA"/>
        </w:rPr>
        <w:t xml:space="preserve">  (у 2011 році – </w:t>
      </w:r>
      <w:r w:rsidRPr="00134C64">
        <w:rPr>
          <w:b/>
          <w:lang w:val="uk-UA"/>
        </w:rPr>
        <w:t>4,4</w:t>
      </w:r>
      <w:r w:rsidRPr="00134C64">
        <w:rPr>
          <w:lang w:val="uk-UA"/>
        </w:rPr>
        <w:t>)</w:t>
      </w:r>
    </w:p>
    <w:p w:rsidR="007E6B0F" w:rsidRPr="00134C64" w:rsidRDefault="007E6B0F" w:rsidP="007E6B0F">
      <w:pPr>
        <w:ind w:firstLine="284"/>
        <w:rPr>
          <w:lang w:val="uk-UA"/>
        </w:rPr>
      </w:pPr>
    </w:p>
    <w:p w:rsidR="007E6B0F" w:rsidRPr="00134C64" w:rsidRDefault="007E6B0F" w:rsidP="007E6B0F">
      <w:pPr>
        <w:ind w:firstLine="284"/>
        <w:rPr>
          <w:lang w:val="uk-UA"/>
        </w:rPr>
      </w:pPr>
    </w:p>
    <w:p w:rsidR="007E6B0F" w:rsidRPr="00134C64" w:rsidRDefault="007E6B0F" w:rsidP="007E6B0F">
      <w:pPr>
        <w:ind w:firstLine="284"/>
        <w:rPr>
          <w:lang w:val="uk-UA"/>
        </w:rPr>
      </w:pPr>
    </w:p>
    <w:p w:rsidR="007E6B0F" w:rsidRPr="00134C64" w:rsidRDefault="007E6B0F" w:rsidP="007E6B0F">
      <w:pPr>
        <w:ind w:firstLine="284"/>
        <w:rPr>
          <w:lang w:val="uk-UA"/>
        </w:rPr>
      </w:pPr>
    </w:p>
    <w:p w:rsidR="007E6B0F" w:rsidRPr="00134C64" w:rsidRDefault="007E6B0F" w:rsidP="007E6B0F">
      <w:pPr>
        <w:ind w:firstLine="284"/>
        <w:rPr>
          <w:lang w:val="uk-UA"/>
        </w:rPr>
      </w:pPr>
    </w:p>
    <w:p w:rsidR="007E6B0F" w:rsidRPr="00134C64" w:rsidRDefault="007E6B0F" w:rsidP="007E6B0F">
      <w:pPr>
        <w:pStyle w:val="a3"/>
        <w:numPr>
          <w:ilvl w:val="0"/>
          <w:numId w:val="1"/>
        </w:numPr>
        <w:spacing w:line="240" w:lineRule="auto"/>
        <w:ind w:left="284" w:hanging="426"/>
        <w:rPr>
          <w:rFonts w:ascii="Times New Roman" w:hAnsi="Times New Roman"/>
          <w:b/>
          <w:sz w:val="24"/>
          <w:szCs w:val="24"/>
          <w:lang w:val="uk-UA"/>
        </w:rPr>
      </w:pPr>
      <w:r w:rsidRPr="00134C64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Що, на Вашу думку, слід насамперед зробити, щоб Україна стала успішною процвітаючою країною?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b/>
                <w:lang w:val="uk-UA"/>
              </w:rPr>
            </w:pPr>
            <w:r w:rsidRPr="00134C64">
              <w:rPr>
                <w:b/>
                <w:lang w:val="uk-UA"/>
              </w:rPr>
              <w:t>Кількість згадок</w:t>
            </w:r>
          </w:p>
        </w:tc>
      </w:tr>
      <w:tr w:rsidR="007E6B0F" w:rsidRPr="00134C64" w:rsidTr="00CC3E16">
        <w:trPr>
          <w:trHeight w:val="661"/>
        </w:trPr>
        <w:tc>
          <w:tcPr>
            <w:tcW w:w="804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Проводити ефективну антикорупційну діяльність, викорінювати корупцію зі всіх сфер життя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32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Проводити реформи в економіці, забезпечити розвиток малого і середнього підприємництва, переглянути податкову систему і залучати міжнародні інвестиції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24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 xml:space="preserve">Завершити реформу судочинства, забезпечити незалежність і справедливість судової системи 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22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Закінчити реформу публічного управління та запровадження ефективної системи надання адміністративних послуг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16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Працювати над зміною ментальності людей: навчитись брати на себе відповідальність, не піддаватись на популізм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14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Змінити владу та сформувати нову політичну еліту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13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Вирішити питання Донбасу, проводити більш жорстку лінію у відносинах з РФ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12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Зосередитись на розвитку освіти, науки та інновацій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12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Здійснити реальну реформу правоохоронних органів та прокуратури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11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rPr>
                <w:sz w:val="23"/>
                <w:szCs w:val="23"/>
                <w:lang w:val="uk-UA"/>
              </w:rPr>
            </w:pPr>
            <w:proofErr w:type="spellStart"/>
            <w:r w:rsidRPr="00134C64">
              <w:rPr>
                <w:sz w:val="23"/>
                <w:szCs w:val="23"/>
                <w:lang w:val="uk-UA"/>
              </w:rPr>
              <w:t>Деолігархізація</w:t>
            </w:r>
            <w:proofErr w:type="spellEnd"/>
            <w:r w:rsidRPr="00134C64">
              <w:rPr>
                <w:sz w:val="23"/>
                <w:szCs w:val="23"/>
                <w:lang w:val="uk-UA"/>
              </w:rPr>
              <w:t xml:space="preserve"> та усунення можливостей для великого бізнесу впливати на прийняття політичних рішень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10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Сприяти збільшенню громадської активності та формуванню громадянського суспільства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9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Завершити реформу політичних партій та провести зміну виборчої системи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7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Реформувати оборонний сектор та створити армію у відповідності до стандартів НАТО, прагнути вступу в організацію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7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tabs>
                <w:tab w:val="left" w:pos="2115"/>
              </w:tabs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Здійснити повну імплементацію Угоди про асоціацію Україна – ЄС        з усіма наслідками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6</w:t>
            </w:r>
          </w:p>
        </w:tc>
      </w:tr>
      <w:tr w:rsidR="007E6B0F" w:rsidRPr="00134C64" w:rsidTr="00CC3E16">
        <w:trPr>
          <w:trHeight w:val="70"/>
        </w:trPr>
        <w:tc>
          <w:tcPr>
            <w:tcW w:w="8046" w:type="dxa"/>
          </w:tcPr>
          <w:p w:rsidR="007E6B0F" w:rsidRPr="00134C64" w:rsidRDefault="007E6B0F" w:rsidP="00CC3E16">
            <w:pPr>
              <w:tabs>
                <w:tab w:val="left" w:pos="2115"/>
              </w:tabs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Завершити адміністративну та фінансову децентралізацію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6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tabs>
                <w:tab w:val="left" w:pos="2115"/>
              </w:tabs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 xml:space="preserve">Проводити політику українізації, відновлення історичної пам’яті 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6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tabs>
                <w:tab w:val="left" w:pos="3975"/>
              </w:tabs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Підвищити соціальні стандарти та покращити систему соціального захисту населення</w:t>
            </w:r>
            <w:r w:rsidRPr="00134C64">
              <w:rPr>
                <w:sz w:val="23"/>
                <w:szCs w:val="23"/>
                <w:lang w:val="uk-UA"/>
              </w:rPr>
              <w:tab/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6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tabs>
                <w:tab w:val="left" w:pos="1410"/>
              </w:tabs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Провести люстрацію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3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tabs>
                <w:tab w:val="left" w:pos="1410"/>
              </w:tabs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Забезпечити верховенство права та дотримання прав людини</w:t>
            </w: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sz w:val="23"/>
                <w:szCs w:val="23"/>
                <w:lang w:val="uk-UA"/>
              </w:rPr>
            </w:pPr>
            <w:r w:rsidRPr="00134C64">
              <w:rPr>
                <w:sz w:val="23"/>
                <w:szCs w:val="23"/>
                <w:lang w:val="uk-UA"/>
              </w:rPr>
              <w:t>3</w:t>
            </w:r>
          </w:p>
        </w:tc>
      </w:tr>
      <w:tr w:rsidR="007E6B0F" w:rsidRPr="00134C64" w:rsidTr="00CC3E16">
        <w:tc>
          <w:tcPr>
            <w:tcW w:w="8046" w:type="dxa"/>
          </w:tcPr>
          <w:p w:rsidR="007E6B0F" w:rsidRPr="00134C64" w:rsidRDefault="007E6B0F" w:rsidP="00CC3E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4C6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  <w:p w:rsidR="007E6B0F" w:rsidRPr="00134C64" w:rsidRDefault="007E6B0F" w:rsidP="00CC3E16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Серед них: посилити інституційну спроможність органів влади; працювати на довгострокову перспективу, а не ситуативно; здійснити реформи в сфері енергетики; створити вільний ринок сільськогосподарських земель  – </w:t>
            </w:r>
            <w:r w:rsidRPr="00134C6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по 2 згадки</w:t>
            </w:r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. </w:t>
            </w:r>
          </w:p>
          <w:p w:rsidR="007E6B0F" w:rsidRPr="00134C64" w:rsidRDefault="007E6B0F" w:rsidP="00CC3E16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Повністю заборонити всі операції з офшорними компаніями; здійснити приватизацію державних активів; підтримувати традиційні християнські цінності; здійснювати пропаганду здорового способу життя; провести об’єктивне розслідування резонансних справ (Іловайська трагедія, вбивство О. </w:t>
            </w:r>
            <w:proofErr w:type="spellStart"/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>Музичка</w:t>
            </w:r>
            <w:proofErr w:type="spellEnd"/>
            <w:r w:rsidRPr="00134C6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П. Шеремета); забезпечити єднання українських церков; сприяти встановленню демократичного режиму в Росії – </w:t>
            </w:r>
            <w:r w:rsidRPr="00134C6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по 1 згадці.</w:t>
            </w:r>
          </w:p>
          <w:p w:rsidR="007E6B0F" w:rsidRPr="00134C64" w:rsidRDefault="007E6B0F" w:rsidP="00CC3E16">
            <w:pPr>
              <w:tabs>
                <w:tab w:val="left" w:pos="1410"/>
              </w:tabs>
              <w:rPr>
                <w:lang w:val="uk-UA"/>
              </w:rPr>
            </w:pPr>
          </w:p>
        </w:tc>
        <w:tc>
          <w:tcPr>
            <w:tcW w:w="1560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15</w:t>
            </w:r>
          </w:p>
        </w:tc>
      </w:tr>
    </w:tbl>
    <w:p w:rsidR="007E6B0F" w:rsidRPr="00134C64" w:rsidRDefault="007E6B0F" w:rsidP="007E6B0F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7E6B0F" w:rsidRDefault="007E6B0F" w:rsidP="007E6B0F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7E6B0F" w:rsidRDefault="007E6B0F" w:rsidP="007E6B0F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7E6B0F" w:rsidRDefault="007E6B0F" w:rsidP="007E6B0F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7E6B0F" w:rsidRDefault="007E6B0F" w:rsidP="007E6B0F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7E6B0F" w:rsidRDefault="007E6B0F" w:rsidP="007E6B0F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7E6B0F" w:rsidRDefault="007E6B0F" w:rsidP="007E6B0F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7E6B0F" w:rsidRDefault="007E6B0F" w:rsidP="007E6B0F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7E6B0F" w:rsidRPr="00134C64" w:rsidRDefault="007E6B0F" w:rsidP="007E6B0F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134C64">
        <w:rPr>
          <w:rFonts w:ascii="Times New Roman" w:hAnsi="Times New Roman"/>
          <w:b/>
          <w:sz w:val="24"/>
          <w:szCs w:val="24"/>
          <w:lang w:val="uk-UA"/>
        </w:rPr>
        <w:lastRenderedPageBreak/>
        <w:t>До якої категорії експертів Ви себе можете віднести? (оберіть основну)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7E6B0F" w:rsidRPr="00134C64" w:rsidTr="00CC3E16">
        <w:tc>
          <w:tcPr>
            <w:tcW w:w="6629" w:type="dxa"/>
          </w:tcPr>
          <w:p w:rsidR="007E6B0F" w:rsidRPr="00134C64" w:rsidRDefault="007E6B0F" w:rsidP="00CC3E16">
            <w:pPr>
              <w:rPr>
                <w:lang w:val="uk-UA"/>
              </w:rPr>
            </w:pPr>
          </w:p>
        </w:tc>
        <w:tc>
          <w:tcPr>
            <w:tcW w:w="2942" w:type="dxa"/>
          </w:tcPr>
          <w:p w:rsidR="007E6B0F" w:rsidRPr="00134C64" w:rsidRDefault="007E6B0F" w:rsidP="00CC3E16">
            <w:pPr>
              <w:jc w:val="center"/>
              <w:rPr>
                <w:b/>
                <w:lang w:val="uk-UA"/>
              </w:rPr>
            </w:pPr>
            <w:r w:rsidRPr="00134C64">
              <w:rPr>
                <w:b/>
                <w:lang w:val="uk-UA"/>
              </w:rPr>
              <w:t>Кількість відповідей</w:t>
            </w:r>
          </w:p>
        </w:tc>
      </w:tr>
      <w:tr w:rsidR="007E6B0F" w:rsidRPr="00134C64" w:rsidTr="00CC3E16">
        <w:tc>
          <w:tcPr>
            <w:tcW w:w="6629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експерт, аналітик</w:t>
            </w:r>
          </w:p>
        </w:tc>
        <w:tc>
          <w:tcPr>
            <w:tcW w:w="29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39</w:t>
            </w:r>
          </w:p>
        </w:tc>
      </w:tr>
      <w:tr w:rsidR="007E6B0F" w:rsidRPr="00134C64" w:rsidTr="00CC3E16">
        <w:tc>
          <w:tcPr>
            <w:tcW w:w="6629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громадський діяч</w:t>
            </w:r>
          </w:p>
        </w:tc>
        <w:tc>
          <w:tcPr>
            <w:tcW w:w="29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21</w:t>
            </w:r>
          </w:p>
        </w:tc>
      </w:tr>
      <w:tr w:rsidR="007E6B0F" w:rsidRPr="00134C64" w:rsidTr="00CC3E16">
        <w:tc>
          <w:tcPr>
            <w:tcW w:w="6629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 xml:space="preserve">журналіст </w:t>
            </w:r>
          </w:p>
        </w:tc>
        <w:tc>
          <w:tcPr>
            <w:tcW w:w="29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9</w:t>
            </w:r>
          </w:p>
        </w:tc>
      </w:tr>
      <w:tr w:rsidR="007E6B0F" w:rsidRPr="00134C64" w:rsidTr="00CC3E16">
        <w:tc>
          <w:tcPr>
            <w:tcW w:w="6629" w:type="dxa"/>
          </w:tcPr>
          <w:p w:rsidR="007E6B0F" w:rsidRPr="00134C64" w:rsidRDefault="007E6B0F" w:rsidP="00CC3E16">
            <w:pPr>
              <w:rPr>
                <w:lang w:val="uk-UA"/>
              </w:rPr>
            </w:pPr>
            <w:r w:rsidRPr="00134C64">
              <w:rPr>
                <w:lang w:val="uk-UA"/>
              </w:rPr>
              <w:t>інше</w:t>
            </w:r>
          </w:p>
        </w:tc>
        <w:tc>
          <w:tcPr>
            <w:tcW w:w="2942" w:type="dxa"/>
          </w:tcPr>
          <w:p w:rsidR="007E6B0F" w:rsidRPr="00134C64" w:rsidRDefault="007E6B0F" w:rsidP="00CC3E16">
            <w:pPr>
              <w:jc w:val="center"/>
              <w:rPr>
                <w:lang w:val="uk-UA"/>
              </w:rPr>
            </w:pPr>
            <w:r w:rsidRPr="00134C64">
              <w:rPr>
                <w:lang w:val="uk-UA"/>
              </w:rPr>
              <w:t>6</w:t>
            </w:r>
          </w:p>
        </w:tc>
      </w:tr>
    </w:tbl>
    <w:p w:rsidR="007E6B0F" w:rsidRDefault="007E6B0F" w:rsidP="007E6B0F">
      <w:pPr>
        <w:spacing w:after="240"/>
        <w:rPr>
          <w:b/>
          <w:sz w:val="28"/>
          <w:szCs w:val="28"/>
          <w:lang w:val="uk-UA"/>
        </w:rPr>
      </w:pPr>
    </w:p>
    <w:p w:rsidR="007E6B0F" w:rsidRPr="00134C64" w:rsidRDefault="007E6B0F" w:rsidP="007E6B0F">
      <w:pPr>
        <w:spacing w:after="240"/>
        <w:rPr>
          <w:b/>
          <w:sz w:val="28"/>
          <w:szCs w:val="28"/>
          <w:lang w:val="uk-UA"/>
        </w:rPr>
        <w:sectPr w:rsidR="007E6B0F" w:rsidRPr="00134C64" w:rsidSect="00606E2F">
          <w:footerReference w:type="even" r:id="rId8"/>
          <w:footerReference w:type="default" r:id="rId9"/>
          <w:pgSz w:w="11906" w:h="16838"/>
          <w:pgMar w:top="680" w:right="851" w:bottom="851" w:left="1418" w:header="709" w:footer="709" w:gutter="0"/>
          <w:pgNumType w:start="1"/>
          <w:cols w:space="708"/>
          <w:docGrid w:linePitch="360"/>
        </w:sectPr>
      </w:pPr>
      <w:r w:rsidRPr="00134C64">
        <w:rPr>
          <w:b/>
          <w:sz w:val="28"/>
          <w:szCs w:val="28"/>
          <w:lang w:val="uk-UA"/>
        </w:rPr>
        <w:t>Список опитаних експертів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lastRenderedPageBreak/>
        <w:t>Карелін</w:t>
      </w:r>
      <w:proofErr w:type="spellEnd"/>
      <w:r w:rsidRPr="00134C64">
        <w:rPr>
          <w:lang w:val="uk-UA"/>
        </w:rPr>
        <w:t xml:space="preserve"> Сергій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Гайдай Дарія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Логацький</w:t>
      </w:r>
      <w:proofErr w:type="spellEnd"/>
      <w:r w:rsidRPr="00134C64">
        <w:rPr>
          <w:lang w:val="uk-UA"/>
        </w:rPr>
        <w:t xml:space="preserve"> Віктор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Філяк</w:t>
      </w:r>
      <w:proofErr w:type="spellEnd"/>
      <w:r w:rsidRPr="00134C64">
        <w:rPr>
          <w:lang w:val="uk-UA"/>
        </w:rPr>
        <w:t xml:space="preserve"> Ярослав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Калмиков</w:t>
      </w:r>
      <w:proofErr w:type="spellEnd"/>
      <w:r w:rsidRPr="00134C64">
        <w:rPr>
          <w:lang w:val="uk-UA"/>
        </w:rPr>
        <w:t xml:space="preserve"> Дмитро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Кучма Остап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Линник</w:t>
      </w:r>
      <w:proofErr w:type="spellEnd"/>
      <w:r w:rsidRPr="00134C64">
        <w:rPr>
          <w:lang w:val="uk-UA"/>
        </w:rPr>
        <w:t xml:space="preserve"> Наталія 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Палій Олександр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 xml:space="preserve">Світлана </w:t>
      </w:r>
      <w:proofErr w:type="spellStart"/>
      <w:r w:rsidRPr="00134C64">
        <w:rPr>
          <w:lang w:val="uk-UA"/>
        </w:rPr>
        <w:t>Конончук</w:t>
      </w:r>
      <w:proofErr w:type="spellEnd"/>
      <w:r w:rsidRPr="00134C64">
        <w:rPr>
          <w:lang w:val="uk-UA"/>
        </w:rPr>
        <w:t xml:space="preserve"> 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Добровольский</w:t>
      </w:r>
      <w:proofErr w:type="spellEnd"/>
      <w:r w:rsidRPr="00134C64">
        <w:rPr>
          <w:lang w:val="uk-UA"/>
        </w:rPr>
        <w:t xml:space="preserve"> Д.В.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Пономаренко Володимир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Бєлий</w:t>
      </w:r>
      <w:proofErr w:type="spellEnd"/>
      <w:r w:rsidRPr="00134C64">
        <w:rPr>
          <w:lang w:val="uk-UA"/>
        </w:rPr>
        <w:t xml:space="preserve"> Дементій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Ануфрієв</w:t>
      </w:r>
      <w:proofErr w:type="spellEnd"/>
      <w:r w:rsidRPr="00134C64">
        <w:rPr>
          <w:lang w:val="uk-UA"/>
        </w:rPr>
        <w:t xml:space="preserve"> Юрій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Руда Тетяна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Ступаковська</w:t>
      </w:r>
      <w:proofErr w:type="spellEnd"/>
      <w:r w:rsidRPr="00134C64">
        <w:rPr>
          <w:lang w:val="uk-UA"/>
        </w:rPr>
        <w:t xml:space="preserve"> Олександра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Гетман</w:t>
      </w:r>
      <w:proofErr w:type="spellEnd"/>
      <w:r w:rsidRPr="00134C64">
        <w:rPr>
          <w:lang w:val="uk-UA"/>
        </w:rPr>
        <w:t xml:space="preserve"> Олег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Ярошенко Леся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Безп'ятчук</w:t>
      </w:r>
      <w:proofErr w:type="spellEnd"/>
      <w:r w:rsidRPr="00134C64">
        <w:rPr>
          <w:lang w:val="uk-UA"/>
        </w:rPr>
        <w:t xml:space="preserve"> Жанна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Калниш</w:t>
      </w:r>
      <w:proofErr w:type="spellEnd"/>
      <w:r w:rsidRPr="00134C64">
        <w:rPr>
          <w:lang w:val="uk-UA"/>
        </w:rPr>
        <w:t xml:space="preserve"> Валерій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Овчаренко Віталій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Купрій</w:t>
      </w:r>
      <w:proofErr w:type="spellEnd"/>
      <w:r w:rsidRPr="00134C64">
        <w:rPr>
          <w:lang w:val="uk-UA"/>
        </w:rPr>
        <w:t xml:space="preserve"> Володимир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Міщенко Михайло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Камчатний</w:t>
      </w:r>
      <w:proofErr w:type="spellEnd"/>
      <w:r w:rsidRPr="00134C64">
        <w:rPr>
          <w:lang w:val="uk-UA"/>
        </w:rPr>
        <w:t xml:space="preserve"> Михайло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Лазарчук Петро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Буник</w:t>
      </w:r>
      <w:proofErr w:type="spellEnd"/>
      <w:r w:rsidRPr="00134C64">
        <w:rPr>
          <w:lang w:val="uk-UA"/>
        </w:rPr>
        <w:t xml:space="preserve"> Микола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Головенко</w:t>
      </w:r>
      <w:proofErr w:type="spellEnd"/>
      <w:r w:rsidRPr="00134C64">
        <w:rPr>
          <w:lang w:val="uk-UA"/>
        </w:rPr>
        <w:t xml:space="preserve"> Роман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Курінний Олексій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Жолудєв</w:t>
      </w:r>
      <w:proofErr w:type="spellEnd"/>
      <w:r w:rsidRPr="00134C64">
        <w:rPr>
          <w:lang w:val="uk-UA"/>
        </w:rPr>
        <w:t xml:space="preserve"> Станіслав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Несенюк</w:t>
      </w:r>
      <w:proofErr w:type="spellEnd"/>
      <w:r w:rsidRPr="00134C64">
        <w:rPr>
          <w:lang w:val="uk-UA"/>
        </w:rPr>
        <w:t xml:space="preserve"> Микола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Волосевич</w:t>
      </w:r>
      <w:proofErr w:type="spellEnd"/>
      <w:r w:rsidRPr="00134C64">
        <w:rPr>
          <w:lang w:val="uk-UA"/>
        </w:rPr>
        <w:t xml:space="preserve"> Інна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Гонюкова</w:t>
      </w:r>
      <w:proofErr w:type="spellEnd"/>
      <w:r w:rsidRPr="00134C64">
        <w:rPr>
          <w:lang w:val="uk-UA"/>
        </w:rPr>
        <w:t xml:space="preserve"> Лілія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Гарань</w:t>
      </w:r>
      <w:proofErr w:type="spellEnd"/>
      <w:r w:rsidRPr="00134C64">
        <w:rPr>
          <w:lang w:val="uk-UA"/>
        </w:rPr>
        <w:t xml:space="preserve"> Олексій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Захаров Євген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Федець</w:t>
      </w:r>
      <w:proofErr w:type="spellEnd"/>
      <w:r w:rsidRPr="00134C64">
        <w:rPr>
          <w:lang w:val="uk-UA"/>
        </w:rPr>
        <w:t xml:space="preserve"> Ірина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Паращевін</w:t>
      </w:r>
      <w:proofErr w:type="spellEnd"/>
      <w:r w:rsidRPr="00134C64">
        <w:rPr>
          <w:lang w:val="uk-UA"/>
        </w:rPr>
        <w:t xml:space="preserve"> Максим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Юрчишин</w:t>
      </w:r>
      <w:proofErr w:type="spellEnd"/>
      <w:r w:rsidRPr="00134C64">
        <w:rPr>
          <w:lang w:val="uk-UA"/>
        </w:rPr>
        <w:t xml:space="preserve"> Ярослав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Малицький</w:t>
      </w:r>
      <w:proofErr w:type="spellEnd"/>
      <w:r w:rsidRPr="00134C64">
        <w:rPr>
          <w:lang w:val="uk-UA"/>
        </w:rPr>
        <w:t xml:space="preserve"> Олександр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Любива</w:t>
      </w:r>
      <w:proofErr w:type="spellEnd"/>
      <w:r w:rsidRPr="00134C64">
        <w:rPr>
          <w:lang w:val="uk-UA"/>
        </w:rPr>
        <w:t xml:space="preserve"> Тетяна</w:t>
      </w:r>
    </w:p>
    <w:p w:rsidR="007E6B0F" w:rsidRPr="00134C64" w:rsidRDefault="007E6B0F" w:rsidP="007E6B0F">
      <w:pPr>
        <w:rPr>
          <w:lang w:val="uk-UA"/>
        </w:rPr>
      </w:pPr>
    </w:p>
    <w:p w:rsidR="007E6B0F" w:rsidRPr="00134C64" w:rsidRDefault="007E6B0F" w:rsidP="007E6B0F">
      <w:pPr>
        <w:rPr>
          <w:lang w:val="uk-UA"/>
        </w:rPr>
      </w:pPr>
    </w:p>
    <w:p w:rsidR="007E6B0F" w:rsidRPr="00134C64" w:rsidRDefault="007E6B0F" w:rsidP="007E6B0F">
      <w:pPr>
        <w:rPr>
          <w:lang w:val="uk-UA"/>
        </w:rPr>
      </w:pPr>
    </w:p>
    <w:p w:rsidR="007E6B0F" w:rsidRPr="00134C64" w:rsidRDefault="007E6B0F" w:rsidP="007E6B0F">
      <w:pPr>
        <w:rPr>
          <w:lang w:val="uk-UA"/>
        </w:rPr>
      </w:pPr>
    </w:p>
    <w:p w:rsidR="007E6B0F" w:rsidRPr="00134C64" w:rsidRDefault="007E6B0F" w:rsidP="007E6B0F">
      <w:pPr>
        <w:rPr>
          <w:lang w:val="uk-UA"/>
        </w:rPr>
      </w:pP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lastRenderedPageBreak/>
        <w:t>Краснопьоров</w:t>
      </w:r>
      <w:proofErr w:type="spellEnd"/>
      <w:r w:rsidRPr="00134C64">
        <w:rPr>
          <w:lang w:val="uk-UA"/>
        </w:rPr>
        <w:t xml:space="preserve"> Валентин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Бутін</w:t>
      </w:r>
      <w:proofErr w:type="spellEnd"/>
      <w:r w:rsidRPr="00134C64">
        <w:rPr>
          <w:lang w:val="uk-UA"/>
        </w:rPr>
        <w:t xml:space="preserve"> Андрій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Вадим Міський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Дембицкий</w:t>
      </w:r>
      <w:proofErr w:type="spellEnd"/>
      <w:r w:rsidRPr="00134C64">
        <w:rPr>
          <w:lang w:val="uk-UA"/>
        </w:rPr>
        <w:t xml:space="preserve"> </w:t>
      </w:r>
      <w:proofErr w:type="spellStart"/>
      <w:r w:rsidRPr="00134C64">
        <w:rPr>
          <w:lang w:val="uk-UA"/>
        </w:rPr>
        <w:t>Сергей</w:t>
      </w:r>
      <w:proofErr w:type="spellEnd"/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Кузяків</w:t>
      </w:r>
      <w:proofErr w:type="spellEnd"/>
      <w:r w:rsidRPr="00134C64">
        <w:rPr>
          <w:lang w:val="uk-UA"/>
        </w:rPr>
        <w:t xml:space="preserve"> Оксана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Жигун</w:t>
      </w:r>
      <w:proofErr w:type="spellEnd"/>
      <w:r w:rsidRPr="00134C64">
        <w:rPr>
          <w:lang w:val="uk-UA"/>
        </w:rPr>
        <w:t xml:space="preserve"> Лариса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Іващенко-</w:t>
      </w:r>
      <w:proofErr w:type="spellStart"/>
      <w:r w:rsidRPr="00134C64">
        <w:rPr>
          <w:lang w:val="uk-UA"/>
        </w:rPr>
        <w:t>Стаднік</w:t>
      </w:r>
      <w:proofErr w:type="spellEnd"/>
      <w:r w:rsidRPr="00134C64">
        <w:rPr>
          <w:lang w:val="uk-UA"/>
        </w:rPr>
        <w:t xml:space="preserve"> Катерина 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Грищенко Інна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Горбань Юрій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Олексій Ляшенко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Лигачова</w:t>
      </w:r>
      <w:proofErr w:type="spellEnd"/>
      <w:r w:rsidRPr="00134C64">
        <w:rPr>
          <w:lang w:val="uk-UA"/>
        </w:rPr>
        <w:t xml:space="preserve"> Наталія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Рибаченко</w:t>
      </w:r>
      <w:proofErr w:type="spellEnd"/>
      <w:r w:rsidRPr="00134C64">
        <w:rPr>
          <w:lang w:val="uk-UA"/>
        </w:rPr>
        <w:t xml:space="preserve"> Віктор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Марциновський</w:t>
      </w:r>
      <w:proofErr w:type="spellEnd"/>
      <w:r w:rsidRPr="00134C64">
        <w:rPr>
          <w:lang w:val="uk-UA"/>
        </w:rPr>
        <w:t xml:space="preserve"> Анатолій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Бут Юрій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Тягло Катерина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Стадний Єгор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Матвійчук Олександра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Жолобович</w:t>
      </w:r>
      <w:proofErr w:type="spellEnd"/>
      <w:r w:rsidRPr="00134C64">
        <w:rPr>
          <w:lang w:val="uk-UA"/>
        </w:rPr>
        <w:t xml:space="preserve"> Інна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Свистович</w:t>
      </w:r>
      <w:proofErr w:type="spellEnd"/>
      <w:r w:rsidRPr="00134C64">
        <w:rPr>
          <w:lang w:val="uk-UA"/>
        </w:rPr>
        <w:t xml:space="preserve"> Михайло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Резнік</w:t>
      </w:r>
      <w:proofErr w:type="spellEnd"/>
      <w:r w:rsidRPr="00134C64">
        <w:rPr>
          <w:lang w:val="uk-UA"/>
        </w:rPr>
        <w:t xml:space="preserve"> Олександр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Андрушків</w:t>
      </w:r>
      <w:proofErr w:type="spellEnd"/>
      <w:r w:rsidRPr="00134C64">
        <w:rPr>
          <w:lang w:val="uk-UA"/>
        </w:rPr>
        <w:t xml:space="preserve"> Андрій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Фесенко Володимир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Айвазовська Ольга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Калітенко</w:t>
      </w:r>
      <w:proofErr w:type="spellEnd"/>
      <w:r w:rsidRPr="00134C64">
        <w:rPr>
          <w:lang w:val="uk-UA"/>
        </w:rPr>
        <w:t xml:space="preserve"> Олександр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Хавронюк Микола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Катерина Зарембо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Стегній</w:t>
      </w:r>
      <w:proofErr w:type="spellEnd"/>
      <w:r w:rsidRPr="00134C64">
        <w:rPr>
          <w:lang w:val="uk-UA"/>
        </w:rPr>
        <w:t xml:space="preserve"> Олександр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Тодоров Ігор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Глебов</w:t>
      </w:r>
      <w:proofErr w:type="spellEnd"/>
      <w:r w:rsidRPr="00134C64">
        <w:rPr>
          <w:lang w:val="uk-UA"/>
        </w:rPr>
        <w:t xml:space="preserve"> Сергій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Бевзенко</w:t>
      </w:r>
      <w:proofErr w:type="spellEnd"/>
      <w:r w:rsidRPr="00134C64">
        <w:rPr>
          <w:lang w:val="uk-UA"/>
        </w:rPr>
        <w:t xml:space="preserve"> Любов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Шамайда</w:t>
      </w:r>
      <w:proofErr w:type="spellEnd"/>
      <w:r w:rsidRPr="00134C64">
        <w:rPr>
          <w:lang w:val="uk-UA"/>
        </w:rPr>
        <w:t xml:space="preserve"> Тарас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Мусіяка Віктор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Томак</w:t>
      </w:r>
      <w:proofErr w:type="spellEnd"/>
      <w:r w:rsidRPr="00134C64">
        <w:rPr>
          <w:lang w:val="uk-UA"/>
        </w:rPr>
        <w:t xml:space="preserve"> Марія</w:t>
      </w:r>
    </w:p>
    <w:p w:rsidR="007E6B0F" w:rsidRPr="00134C64" w:rsidRDefault="007E6B0F" w:rsidP="007E6B0F">
      <w:pPr>
        <w:rPr>
          <w:lang w:val="uk-UA"/>
        </w:rPr>
      </w:pPr>
      <w:proofErr w:type="spellStart"/>
      <w:r w:rsidRPr="00134C64">
        <w:rPr>
          <w:lang w:val="uk-UA"/>
        </w:rPr>
        <w:t>Горецький</w:t>
      </w:r>
      <w:proofErr w:type="spellEnd"/>
      <w:r w:rsidRPr="00134C64">
        <w:rPr>
          <w:lang w:val="uk-UA"/>
        </w:rPr>
        <w:t xml:space="preserve"> Олексій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Петренко Євген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Замятін Віктор</w:t>
      </w:r>
    </w:p>
    <w:p w:rsidR="007E6B0F" w:rsidRPr="00134C64" w:rsidRDefault="007E6B0F" w:rsidP="007E6B0F">
      <w:pPr>
        <w:rPr>
          <w:lang w:val="uk-UA"/>
        </w:rPr>
      </w:pPr>
      <w:r w:rsidRPr="00134C64">
        <w:rPr>
          <w:lang w:val="uk-UA"/>
        </w:rPr>
        <w:t>Лисюк Максим</w:t>
      </w:r>
    </w:p>
    <w:p w:rsidR="007E6B0F" w:rsidRPr="00134C64" w:rsidRDefault="007E6B0F" w:rsidP="007E6B0F">
      <w:pPr>
        <w:pStyle w:val="a6"/>
        <w:rPr>
          <w:rFonts w:ascii="Times New Roman" w:hAnsi="Times New Roman"/>
          <w:b/>
          <w:sz w:val="16"/>
          <w:szCs w:val="16"/>
          <w:lang w:val="uk-UA"/>
        </w:rPr>
      </w:pPr>
    </w:p>
    <w:p w:rsidR="003D2E84" w:rsidRDefault="003D2E84"/>
    <w:sectPr w:rsidR="003D2E84" w:rsidSect="00661DB9">
      <w:type w:val="continuous"/>
      <w:pgSz w:w="11906" w:h="16838"/>
      <w:pgMar w:top="680" w:right="851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4C" w:rsidRDefault="004D124C" w:rsidP="007E6B0F">
      <w:r>
        <w:separator/>
      </w:r>
    </w:p>
  </w:endnote>
  <w:endnote w:type="continuationSeparator" w:id="0">
    <w:p w:rsidR="004D124C" w:rsidRDefault="004D124C" w:rsidP="007E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0F" w:rsidRDefault="007E6B0F" w:rsidP="00F24B9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7E6B0F" w:rsidRDefault="007E6B0F">
    <w:pPr>
      <w:pStyle w:val="a4"/>
    </w:pPr>
  </w:p>
  <w:p w:rsidR="007E6B0F" w:rsidRDefault="007E6B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0F" w:rsidRDefault="007E6B0F" w:rsidP="00F24B9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2F66">
      <w:rPr>
        <w:rStyle w:val="a8"/>
        <w:noProof/>
      </w:rPr>
      <w:t>11</w:t>
    </w:r>
    <w:r>
      <w:rPr>
        <w:rStyle w:val="a8"/>
      </w:rPr>
      <w:fldChar w:fldCharType="end"/>
    </w:r>
  </w:p>
  <w:p w:rsidR="007E6B0F" w:rsidRDefault="007E6B0F">
    <w:pPr>
      <w:pStyle w:val="a4"/>
    </w:pPr>
  </w:p>
  <w:p w:rsidR="007E6B0F" w:rsidRDefault="007E6B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4C" w:rsidRDefault="004D124C" w:rsidP="007E6B0F">
      <w:r>
        <w:separator/>
      </w:r>
    </w:p>
  </w:footnote>
  <w:footnote w:type="continuationSeparator" w:id="0">
    <w:p w:rsidR="004D124C" w:rsidRDefault="004D124C" w:rsidP="007E6B0F">
      <w:r>
        <w:continuationSeparator/>
      </w:r>
    </w:p>
  </w:footnote>
  <w:footnote w:id="1">
    <w:p w:rsidR="007E6B0F" w:rsidRPr="00833A79" w:rsidRDefault="007E6B0F" w:rsidP="007E6B0F">
      <w:pPr>
        <w:pStyle w:val="a9"/>
        <w:rPr>
          <w:rFonts w:ascii="Times New Roman" w:hAnsi="Times New Roman"/>
        </w:rPr>
      </w:pPr>
      <w:r w:rsidRPr="00833A79">
        <w:rPr>
          <w:rStyle w:val="ab"/>
          <w:rFonts w:ascii="Times New Roman" w:hAnsi="Times New Roman"/>
        </w:rPr>
        <w:footnoteRef/>
      </w:r>
      <w:r w:rsidRPr="00833A79">
        <w:rPr>
          <w:rFonts w:ascii="Times New Roman" w:hAnsi="Times New Roman"/>
        </w:rPr>
        <w:t xml:space="preserve"> Шкала </w:t>
      </w:r>
      <w:proofErr w:type="spellStart"/>
      <w:r w:rsidRPr="00833A79">
        <w:rPr>
          <w:rFonts w:ascii="Times New Roman" w:hAnsi="Times New Roman"/>
        </w:rPr>
        <w:t>від</w:t>
      </w:r>
      <w:proofErr w:type="spellEnd"/>
      <w:r w:rsidRPr="00833A79">
        <w:rPr>
          <w:rFonts w:ascii="Times New Roman" w:hAnsi="Times New Roman"/>
        </w:rPr>
        <w:t xml:space="preserve"> «1» до «10», де «1» </w:t>
      </w:r>
      <w:proofErr w:type="spellStart"/>
      <w:r w:rsidRPr="00833A79">
        <w:rPr>
          <w:rFonts w:ascii="Times New Roman" w:hAnsi="Times New Roman"/>
        </w:rPr>
        <w:t>означає</w:t>
      </w:r>
      <w:proofErr w:type="spellEnd"/>
      <w:r w:rsidRPr="00833A79">
        <w:rPr>
          <w:rFonts w:ascii="Times New Roman" w:hAnsi="Times New Roman"/>
        </w:rPr>
        <w:t xml:space="preserve"> </w:t>
      </w:r>
      <w:proofErr w:type="spellStart"/>
      <w:r w:rsidRPr="00833A79">
        <w:rPr>
          <w:rFonts w:ascii="Times New Roman" w:hAnsi="Times New Roman"/>
        </w:rPr>
        <w:t>повністю</w:t>
      </w:r>
      <w:proofErr w:type="spellEnd"/>
      <w:r w:rsidRPr="00833A79">
        <w:rPr>
          <w:rFonts w:ascii="Times New Roman" w:hAnsi="Times New Roman"/>
        </w:rPr>
        <w:t xml:space="preserve"> </w:t>
      </w:r>
      <w:proofErr w:type="spellStart"/>
      <w:r w:rsidRPr="00833A79">
        <w:rPr>
          <w:rFonts w:ascii="Times New Roman" w:hAnsi="Times New Roman"/>
        </w:rPr>
        <w:t>диктаторський</w:t>
      </w:r>
      <w:proofErr w:type="spellEnd"/>
      <w:r w:rsidRPr="00833A79">
        <w:rPr>
          <w:rFonts w:ascii="Times New Roman" w:hAnsi="Times New Roman"/>
        </w:rPr>
        <w:t xml:space="preserve"> режим, а «10» </w:t>
      </w:r>
      <w:r>
        <w:rPr>
          <w:rFonts w:ascii="Times New Roman" w:hAnsi="Times New Roman"/>
          <w:lang w:val="uk-UA"/>
        </w:rPr>
        <w:t>–</w:t>
      </w:r>
      <w:r w:rsidRPr="00833A79">
        <w:rPr>
          <w:rFonts w:ascii="Times New Roman" w:hAnsi="Times New Roman"/>
        </w:rPr>
        <w:t xml:space="preserve"> </w:t>
      </w:r>
      <w:proofErr w:type="spellStart"/>
      <w:r w:rsidRPr="00833A79">
        <w:rPr>
          <w:rFonts w:ascii="Times New Roman" w:hAnsi="Times New Roman"/>
        </w:rPr>
        <w:t>повністю</w:t>
      </w:r>
      <w:proofErr w:type="spellEnd"/>
      <w:r w:rsidRPr="00833A79">
        <w:rPr>
          <w:rFonts w:ascii="Times New Roman" w:hAnsi="Times New Roman"/>
        </w:rPr>
        <w:t xml:space="preserve"> </w:t>
      </w:r>
      <w:proofErr w:type="spellStart"/>
      <w:r w:rsidRPr="00833A79">
        <w:rPr>
          <w:rFonts w:ascii="Times New Roman" w:hAnsi="Times New Roman"/>
        </w:rPr>
        <w:t>демократичний</w:t>
      </w:r>
      <w:proofErr w:type="spellEnd"/>
      <w:r w:rsidRPr="00833A79">
        <w:rPr>
          <w:rFonts w:ascii="Times New Roman" w:hAnsi="Times New Roman"/>
        </w:rPr>
        <w:t xml:space="preserve"> режим.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7B60"/>
    <w:multiLevelType w:val="hybridMultilevel"/>
    <w:tmpl w:val="3CD4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0F"/>
    <w:rsid w:val="003D2E84"/>
    <w:rsid w:val="004D124C"/>
    <w:rsid w:val="00622F66"/>
    <w:rsid w:val="00763784"/>
    <w:rsid w:val="007E6B0F"/>
    <w:rsid w:val="00C25A3C"/>
    <w:rsid w:val="00D9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637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4">
    <w:name w:val="footer"/>
    <w:basedOn w:val="a"/>
    <w:link w:val="a5"/>
    <w:uiPriority w:val="99"/>
    <w:rsid w:val="007E6B0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E6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7E6B0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7E6B0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page number"/>
    <w:basedOn w:val="a0"/>
    <w:rsid w:val="007E6B0F"/>
  </w:style>
  <w:style w:type="paragraph" w:customStyle="1" w:styleId="Question">
    <w:name w:val="Question"/>
    <w:basedOn w:val="a"/>
    <w:link w:val="QuestionChar"/>
    <w:rsid w:val="007E6B0F"/>
    <w:pPr>
      <w:keepNext/>
      <w:spacing w:before="240" w:after="60"/>
      <w:ind w:left="284" w:hanging="284"/>
    </w:pPr>
    <w:rPr>
      <w:rFonts w:ascii="TimesET" w:eastAsia="Calibri" w:hAnsi="TimesET"/>
      <w:b/>
      <w:sz w:val="20"/>
      <w:szCs w:val="20"/>
      <w:lang w:val="x-none" w:eastAsia="uk-UA"/>
    </w:rPr>
  </w:style>
  <w:style w:type="character" w:customStyle="1" w:styleId="QuestionChar">
    <w:name w:val="Question Char"/>
    <w:link w:val="Question"/>
    <w:locked/>
    <w:rsid w:val="007E6B0F"/>
    <w:rPr>
      <w:rFonts w:ascii="TimesET" w:eastAsia="Calibri" w:hAnsi="TimesET" w:cs="Times New Roman"/>
      <w:b/>
      <w:sz w:val="20"/>
      <w:szCs w:val="20"/>
      <w:lang w:val="x-none" w:eastAsia="uk-UA"/>
    </w:rPr>
  </w:style>
  <w:style w:type="paragraph" w:styleId="a9">
    <w:name w:val="footnote text"/>
    <w:basedOn w:val="a"/>
    <w:link w:val="aa"/>
    <w:uiPriority w:val="99"/>
    <w:semiHidden/>
    <w:unhideWhenUsed/>
    <w:rsid w:val="007E6B0F"/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7E6B0F"/>
    <w:rPr>
      <w:rFonts w:ascii="Calibri" w:eastAsia="Calibri" w:hAnsi="Calibri" w:cs="Times New Roman"/>
      <w:sz w:val="20"/>
      <w:szCs w:val="20"/>
      <w:lang w:val="x-none"/>
    </w:rPr>
  </w:style>
  <w:style w:type="character" w:styleId="ab">
    <w:name w:val="footnote reference"/>
    <w:uiPriority w:val="99"/>
    <w:semiHidden/>
    <w:unhideWhenUsed/>
    <w:rsid w:val="007E6B0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63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637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4">
    <w:name w:val="footer"/>
    <w:basedOn w:val="a"/>
    <w:link w:val="a5"/>
    <w:uiPriority w:val="99"/>
    <w:rsid w:val="007E6B0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E6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7E6B0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7E6B0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page number"/>
    <w:basedOn w:val="a0"/>
    <w:rsid w:val="007E6B0F"/>
  </w:style>
  <w:style w:type="paragraph" w:customStyle="1" w:styleId="Question">
    <w:name w:val="Question"/>
    <w:basedOn w:val="a"/>
    <w:link w:val="QuestionChar"/>
    <w:rsid w:val="007E6B0F"/>
    <w:pPr>
      <w:keepNext/>
      <w:spacing w:before="240" w:after="60"/>
      <w:ind w:left="284" w:hanging="284"/>
    </w:pPr>
    <w:rPr>
      <w:rFonts w:ascii="TimesET" w:eastAsia="Calibri" w:hAnsi="TimesET"/>
      <w:b/>
      <w:sz w:val="20"/>
      <w:szCs w:val="20"/>
      <w:lang w:val="x-none" w:eastAsia="uk-UA"/>
    </w:rPr>
  </w:style>
  <w:style w:type="character" w:customStyle="1" w:styleId="QuestionChar">
    <w:name w:val="Question Char"/>
    <w:link w:val="Question"/>
    <w:locked/>
    <w:rsid w:val="007E6B0F"/>
    <w:rPr>
      <w:rFonts w:ascii="TimesET" w:eastAsia="Calibri" w:hAnsi="TimesET" w:cs="Times New Roman"/>
      <w:b/>
      <w:sz w:val="20"/>
      <w:szCs w:val="20"/>
      <w:lang w:val="x-none" w:eastAsia="uk-UA"/>
    </w:rPr>
  </w:style>
  <w:style w:type="paragraph" w:styleId="a9">
    <w:name w:val="footnote text"/>
    <w:basedOn w:val="a"/>
    <w:link w:val="aa"/>
    <w:uiPriority w:val="99"/>
    <w:semiHidden/>
    <w:unhideWhenUsed/>
    <w:rsid w:val="007E6B0F"/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7E6B0F"/>
    <w:rPr>
      <w:rFonts w:ascii="Calibri" w:eastAsia="Calibri" w:hAnsi="Calibri" w:cs="Times New Roman"/>
      <w:sz w:val="20"/>
      <w:szCs w:val="20"/>
      <w:lang w:val="x-none"/>
    </w:rPr>
  </w:style>
  <w:style w:type="character" w:styleId="ab">
    <w:name w:val="footnote reference"/>
    <w:uiPriority w:val="99"/>
    <w:semiHidden/>
    <w:unhideWhenUsed/>
    <w:rsid w:val="007E6B0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63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cp:lastPrinted>2016-08-22T10:53:00Z</cp:lastPrinted>
  <dcterms:created xsi:type="dcterms:W3CDTF">2016-08-22T10:49:00Z</dcterms:created>
  <dcterms:modified xsi:type="dcterms:W3CDTF">2016-08-22T10:54:00Z</dcterms:modified>
</cp:coreProperties>
</file>