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F305D" w14:textId="110D87EA" w:rsidR="00E1056D" w:rsidRPr="00674812" w:rsidRDefault="00E1056D" w:rsidP="00E105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12">
        <w:rPr>
          <w:rFonts w:ascii="Times New Roman" w:hAnsi="Times New Roman" w:cs="Times New Roman"/>
          <w:b/>
          <w:sz w:val="28"/>
          <w:szCs w:val="28"/>
        </w:rPr>
        <w:t>Україні – 30!</w:t>
      </w:r>
    </w:p>
    <w:p w14:paraId="6EED1CE8" w14:textId="77777777" w:rsidR="00674812" w:rsidRDefault="00E1056D" w:rsidP="00E105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12">
        <w:rPr>
          <w:rFonts w:ascii="Times New Roman" w:hAnsi="Times New Roman" w:cs="Times New Roman"/>
          <w:b/>
          <w:sz w:val="28"/>
          <w:szCs w:val="28"/>
        </w:rPr>
        <w:t xml:space="preserve">Оцінки успішності суспільно-політичного розвитку країни: </w:t>
      </w:r>
    </w:p>
    <w:p w14:paraId="1B5B18A5" w14:textId="3AEF9788" w:rsidR="00D116A2" w:rsidRDefault="00E1056D" w:rsidP="00E105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12">
        <w:rPr>
          <w:rFonts w:ascii="Times New Roman" w:hAnsi="Times New Roman" w:cs="Times New Roman"/>
          <w:b/>
          <w:sz w:val="28"/>
          <w:szCs w:val="28"/>
        </w:rPr>
        <w:t>погляд експертів</w:t>
      </w:r>
    </w:p>
    <w:p w14:paraId="10CD0956" w14:textId="037E61A8" w:rsidR="003C50AC" w:rsidRPr="007D5C62" w:rsidRDefault="007D5C62" w:rsidP="007D5C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5C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Експертне опитування «Україні – 30! Оцінки успішності суспільно-політичного розвитку країни» було проведено Фондом «Демократичні ініціативи» імені Ілька </w:t>
      </w:r>
      <w:proofErr w:type="spellStart"/>
      <w:r w:rsidRPr="007D5C62">
        <w:rPr>
          <w:rFonts w:ascii="Times New Roman" w:hAnsi="Times New Roman" w:cs="Times New Roman"/>
          <w:bCs/>
          <w:i/>
          <w:iCs/>
          <w:sz w:val="24"/>
          <w:szCs w:val="24"/>
        </w:rPr>
        <w:t>Кучеріва</w:t>
      </w:r>
      <w:proofErr w:type="spellEnd"/>
      <w:r w:rsidRPr="007D5C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 10 по 18 серпня 2021 року. Всього опитано 44 експерти-аналітики, науковці та журналісти.</w:t>
      </w:r>
    </w:p>
    <w:p w14:paraId="27BA3FF7" w14:textId="77777777" w:rsidR="007D5C62" w:rsidRPr="007D5C62" w:rsidRDefault="007D5C62" w:rsidP="007D5C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C02036" w14:textId="501975D3" w:rsidR="00F41281" w:rsidRDefault="00F41281" w:rsidP="00F41281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281">
        <w:rPr>
          <w:rFonts w:ascii="Times New Roman" w:hAnsi="Times New Roman" w:cs="Times New Roman"/>
          <w:bCs/>
          <w:sz w:val="24"/>
          <w:szCs w:val="24"/>
        </w:rPr>
        <w:t>Серед експертного середовища побутують більш позитивні інтерпретації того, що відбувалось з Україною після проголошення Незалежності, аніж серед населення загалом. Більшість опитаних вважа</w:t>
      </w:r>
      <w:r w:rsidR="00F67EA2">
        <w:rPr>
          <w:rFonts w:ascii="Times New Roman" w:hAnsi="Times New Roman" w:cs="Times New Roman"/>
          <w:bCs/>
          <w:sz w:val="24"/>
          <w:szCs w:val="24"/>
        </w:rPr>
        <w:t>є</w:t>
      </w:r>
      <w:r w:rsidRPr="00F41281">
        <w:rPr>
          <w:rFonts w:ascii="Times New Roman" w:hAnsi="Times New Roman" w:cs="Times New Roman"/>
          <w:bCs/>
          <w:sz w:val="24"/>
          <w:szCs w:val="24"/>
        </w:rPr>
        <w:t xml:space="preserve">, що з Україною </w:t>
      </w:r>
      <w:r w:rsidR="00F67EA2">
        <w:rPr>
          <w:rFonts w:ascii="Times New Roman" w:hAnsi="Times New Roman" w:cs="Times New Roman"/>
          <w:bCs/>
          <w:sz w:val="24"/>
          <w:szCs w:val="24"/>
        </w:rPr>
        <w:t>сталося</w:t>
      </w:r>
      <w:r w:rsidRPr="00F41281">
        <w:rPr>
          <w:rFonts w:ascii="Times New Roman" w:hAnsi="Times New Roman" w:cs="Times New Roman"/>
          <w:bCs/>
          <w:sz w:val="24"/>
          <w:szCs w:val="24"/>
        </w:rPr>
        <w:t xml:space="preserve"> більше позитивного за цей час, </w:t>
      </w:r>
      <w:r w:rsidR="00F67EA2">
        <w:rPr>
          <w:rFonts w:ascii="Times New Roman" w:hAnsi="Times New Roman" w:cs="Times New Roman"/>
          <w:bCs/>
          <w:sz w:val="24"/>
          <w:szCs w:val="24"/>
        </w:rPr>
        <w:t>тоді</w:t>
      </w:r>
      <w:r w:rsidRPr="00F41281">
        <w:rPr>
          <w:rFonts w:ascii="Times New Roman" w:hAnsi="Times New Roman" w:cs="Times New Roman"/>
          <w:bCs/>
          <w:sz w:val="24"/>
          <w:szCs w:val="24"/>
        </w:rPr>
        <w:t xml:space="preserve"> як серед населення переважає думка, що позитиву та негативу було приблизно порівну. </w:t>
      </w:r>
    </w:p>
    <w:p w14:paraId="77A17147" w14:textId="73B0D306" w:rsidR="007D5C62" w:rsidRDefault="007D5C62" w:rsidP="00F41281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Схожа ситуація з оцінкою рівня демократії. Загалом опитані експерти оцінюють рівень демократії в Україні на значно вищому рівні, аніж населен</w:t>
      </w:r>
      <w:r w:rsidR="00F67EA2">
        <w:rPr>
          <w:rFonts w:ascii="Times New Roman" w:hAnsi="Times New Roman" w:cs="Times New Roman"/>
          <w:bCs/>
          <w:sz w:val="24"/>
          <w:szCs w:val="24"/>
        </w:rPr>
        <w:t xml:space="preserve">ня. Ця оцінка становить 7,1 </w:t>
      </w:r>
      <w:proofErr w:type="spellStart"/>
      <w:r w:rsidR="00F67EA2">
        <w:rPr>
          <w:rFonts w:ascii="Times New Roman" w:hAnsi="Times New Roman" w:cs="Times New Roman"/>
          <w:bCs/>
          <w:sz w:val="24"/>
          <w:szCs w:val="24"/>
        </w:rPr>
        <w:t>бала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 10, що значно вище</w:t>
      </w:r>
      <w:r w:rsidR="00F67EA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ніж 5,6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</w:t>
      </w:r>
      <w:r w:rsidR="00F67EA2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7EA2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які оцінили рівень демократії в Україні громадяни. </w:t>
      </w:r>
    </w:p>
    <w:p w14:paraId="604C258B" w14:textId="59315533" w:rsidR="00F41281" w:rsidRDefault="00F67EA2" w:rsidP="00F41281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F41281">
        <w:rPr>
          <w:rFonts w:ascii="Times New Roman" w:hAnsi="Times New Roman" w:cs="Times New Roman"/>
          <w:bCs/>
          <w:sz w:val="24"/>
          <w:szCs w:val="24"/>
        </w:rPr>
        <w:t xml:space="preserve">ільш оптимістично оцінюють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експерти й </w:t>
      </w:r>
      <w:r w:rsidR="00F41281">
        <w:rPr>
          <w:rFonts w:ascii="Times New Roman" w:hAnsi="Times New Roman" w:cs="Times New Roman"/>
          <w:bCs/>
          <w:sz w:val="24"/>
          <w:szCs w:val="24"/>
        </w:rPr>
        <w:t xml:space="preserve">розвиток країни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F41281">
        <w:rPr>
          <w:rFonts w:ascii="Times New Roman" w:hAnsi="Times New Roman" w:cs="Times New Roman"/>
          <w:bCs/>
          <w:sz w:val="24"/>
          <w:szCs w:val="24"/>
        </w:rPr>
        <w:t xml:space="preserve"> більшості сфер порівняно з думкою населення. Так, на їхню думку Україні непогано вдався розвиток громадянського суспільства (4 бали з 5), утв</w:t>
      </w:r>
      <w:r w:rsidR="00927541">
        <w:rPr>
          <w:rFonts w:ascii="Times New Roman" w:hAnsi="Times New Roman" w:cs="Times New Roman"/>
          <w:bCs/>
          <w:sz w:val="24"/>
          <w:szCs w:val="24"/>
        </w:rPr>
        <w:t xml:space="preserve">ердження свободи слова (3,7 </w:t>
      </w:r>
      <w:proofErr w:type="spellStart"/>
      <w:r w:rsidR="00927541">
        <w:rPr>
          <w:rFonts w:ascii="Times New Roman" w:hAnsi="Times New Roman" w:cs="Times New Roman"/>
          <w:bCs/>
          <w:sz w:val="24"/>
          <w:szCs w:val="24"/>
        </w:rPr>
        <w:t>бала</w:t>
      </w:r>
      <w:proofErr w:type="spellEnd"/>
      <w:r w:rsidR="00F4128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927541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(3,5 </w:t>
      </w:r>
      <w:proofErr w:type="spellStart"/>
      <w:r w:rsidR="00927541">
        <w:rPr>
          <w:rFonts w:ascii="Times New Roman" w:hAnsi="Times New Roman" w:cs="Times New Roman"/>
          <w:bCs/>
          <w:sz w:val="24"/>
          <w:szCs w:val="24"/>
        </w:rPr>
        <w:t>бала</w:t>
      </w:r>
      <w:proofErr w:type="spellEnd"/>
      <w:r w:rsidR="00927541">
        <w:rPr>
          <w:rFonts w:ascii="Times New Roman" w:hAnsi="Times New Roman" w:cs="Times New Roman"/>
          <w:bCs/>
          <w:sz w:val="24"/>
          <w:szCs w:val="24"/>
        </w:rPr>
        <w:t>), розбудова демократії та</w:t>
      </w:r>
      <w:r w:rsidR="00F41281">
        <w:rPr>
          <w:rFonts w:ascii="Times New Roman" w:hAnsi="Times New Roman" w:cs="Times New Roman"/>
          <w:bCs/>
          <w:sz w:val="24"/>
          <w:szCs w:val="24"/>
        </w:rPr>
        <w:t xml:space="preserve"> формування української нації (3,5 </w:t>
      </w:r>
      <w:proofErr w:type="spellStart"/>
      <w:r w:rsidR="00F41281">
        <w:rPr>
          <w:rFonts w:ascii="Times New Roman" w:hAnsi="Times New Roman" w:cs="Times New Roman"/>
          <w:bCs/>
          <w:sz w:val="24"/>
          <w:szCs w:val="24"/>
        </w:rPr>
        <w:t>бал</w:t>
      </w:r>
      <w:r w:rsidR="00927541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F41281">
        <w:rPr>
          <w:rFonts w:ascii="Times New Roman" w:hAnsi="Times New Roman" w:cs="Times New Roman"/>
          <w:bCs/>
          <w:sz w:val="24"/>
          <w:szCs w:val="24"/>
        </w:rPr>
        <w:t>).</w:t>
      </w:r>
      <w:r w:rsidR="007D5C62">
        <w:rPr>
          <w:rFonts w:ascii="Times New Roman" w:hAnsi="Times New Roman" w:cs="Times New Roman"/>
          <w:bCs/>
          <w:sz w:val="24"/>
          <w:szCs w:val="24"/>
        </w:rPr>
        <w:t xml:space="preserve"> Оцінки експертів стосовно більшості сфер </w:t>
      </w:r>
      <w:r w:rsidR="00927541">
        <w:rPr>
          <w:rFonts w:ascii="Times New Roman" w:hAnsi="Times New Roman" w:cs="Times New Roman"/>
          <w:bCs/>
          <w:sz w:val="24"/>
          <w:szCs w:val="24"/>
        </w:rPr>
        <w:t>на 0,5–</w:t>
      </w:r>
      <w:r w:rsidR="007D5C62">
        <w:rPr>
          <w:rFonts w:ascii="Times New Roman" w:hAnsi="Times New Roman" w:cs="Times New Roman"/>
          <w:bCs/>
          <w:sz w:val="24"/>
          <w:szCs w:val="24"/>
        </w:rPr>
        <w:t>1 бал</w:t>
      </w:r>
      <w:r w:rsidR="0092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541">
        <w:rPr>
          <w:rFonts w:ascii="Times New Roman" w:hAnsi="Times New Roman" w:cs="Times New Roman"/>
          <w:bCs/>
          <w:sz w:val="24"/>
          <w:szCs w:val="24"/>
        </w:rPr>
        <w:t>вищ</w:t>
      </w:r>
      <w:r w:rsidR="00927541">
        <w:rPr>
          <w:rFonts w:ascii="Times New Roman" w:hAnsi="Times New Roman" w:cs="Times New Roman"/>
          <w:bCs/>
          <w:sz w:val="24"/>
          <w:szCs w:val="24"/>
        </w:rPr>
        <w:t>і, ніж оцінки населення</w:t>
      </w:r>
      <w:r w:rsidR="007D5C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D449CE" w14:textId="5E8457E7" w:rsidR="00F41281" w:rsidRPr="00F41281" w:rsidRDefault="0090647F" w:rsidP="00F41281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Водночас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у сферах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де Україна зазнала скоріше невдачі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експерти одностайні з населенням: формування системи справедливого судочинства (1,9 </w:t>
      </w:r>
      <w:proofErr w:type="spellStart"/>
      <w:r w:rsidR="00FE60BA">
        <w:rPr>
          <w:rFonts w:ascii="Times New Roman" w:hAnsi="Times New Roman" w:cs="Times New Roman"/>
          <w:bCs/>
          <w:sz w:val="24"/>
          <w:szCs w:val="24"/>
        </w:rPr>
        <w:t>бал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FE60BA">
        <w:rPr>
          <w:rFonts w:ascii="Times New Roman" w:hAnsi="Times New Roman" w:cs="Times New Roman"/>
          <w:bCs/>
          <w:sz w:val="24"/>
          <w:szCs w:val="24"/>
        </w:rPr>
        <w:t xml:space="preserve">) та забезпечення соціальної справедливості (2 бали). Також експерти </w:t>
      </w:r>
      <w:r>
        <w:rPr>
          <w:rFonts w:ascii="Times New Roman" w:hAnsi="Times New Roman" w:cs="Times New Roman"/>
          <w:bCs/>
          <w:sz w:val="24"/>
          <w:szCs w:val="24"/>
        </w:rPr>
        <w:t>низько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оцінюють ефективніст</w:t>
      </w:r>
      <w:r>
        <w:rPr>
          <w:rFonts w:ascii="Times New Roman" w:hAnsi="Times New Roman" w:cs="Times New Roman"/>
          <w:bCs/>
          <w:sz w:val="24"/>
          <w:szCs w:val="24"/>
        </w:rPr>
        <w:t xml:space="preserve">ь боротьби з корупцією (2,1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</w:t>
      </w:r>
      <w:proofErr w:type="spellEnd"/>
      <w:r w:rsidR="00FE60BA">
        <w:rPr>
          <w:rFonts w:ascii="Times New Roman" w:hAnsi="Times New Roman" w:cs="Times New Roman"/>
          <w:bCs/>
          <w:sz w:val="24"/>
          <w:szCs w:val="24"/>
        </w:rPr>
        <w:t>), однак їх</w:t>
      </w:r>
      <w:r>
        <w:rPr>
          <w:rFonts w:ascii="Times New Roman" w:hAnsi="Times New Roman" w:cs="Times New Roman"/>
          <w:bCs/>
          <w:sz w:val="24"/>
          <w:szCs w:val="24"/>
        </w:rPr>
        <w:t>ня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оцінк</w:t>
      </w:r>
      <w:r w:rsidR="001A0C29">
        <w:rPr>
          <w:rFonts w:ascii="Times New Roman" w:hAnsi="Times New Roman" w:cs="Times New Roman"/>
          <w:bCs/>
          <w:sz w:val="24"/>
          <w:szCs w:val="24"/>
        </w:rPr>
        <w:t>а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на 0,5 пункт</w:t>
      </w:r>
      <w:r w:rsidR="001A0C29">
        <w:rPr>
          <w:rFonts w:ascii="Times New Roman" w:hAnsi="Times New Roman" w:cs="Times New Roman"/>
          <w:bCs/>
          <w:sz w:val="24"/>
          <w:szCs w:val="24"/>
        </w:rPr>
        <w:t>у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кращі, аніж серед населення. </w:t>
      </w:r>
    </w:p>
    <w:p w14:paraId="06B51AE4" w14:textId="2923384C" w:rsidR="003C50AC" w:rsidRPr="00674812" w:rsidRDefault="00B44D22" w:rsidP="00E105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4733839E" wp14:editId="08EA5CC4">
            <wp:extent cx="5940425" cy="4835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oftTeams-image (8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6AA3" w14:textId="38B62549" w:rsidR="003C50AC" w:rsidRDefault="003C50AC" w:rsidP="00E105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13451" w14:textId="217E9C00" w:rsidR="00FE60BA" w:rsidRDefault="00B44D22" w:rsidP="00FE60BA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Якщо ж виокремлювати в історії н</w:t>
      </w:r>
      <w:r w:rsidR="00FE60BA" w:rsidRPr="00FE60BA">
        <w:rPr>
          <w:rFonts w:ascii="Times New Roman" w:hAnsi="Times New Roman" w:cs="Times New Roman"/>
          <w:bCs/>
          <w:sz w:val="24"/>
          <w:szCs w:val="24"/>
        </w:rPr>
        <w:t xml:space="preserve">езалежної України різноманітні події та оцінювати їх як позитивні чи негативні, то найбільш позитивними </w:t>
      </w:r>
      <w:r w:rsidR="00F36BB2">
        <w:rPr>
          <w:rFonts w:ascii="Times New Roman" w:hAnsi="Times New Roman" w:cs="Times New Roman"/>
          <w:bCs/>
          <w:sz w:val="24"/>
          <w:szCs w:val="24"/>
        </w:rPr>
        <w:t xml:space="preserve">подіями </w:t>
      </w:r>
      <w:r w:rsidR="00FE60BA" w:rsidRPr="00FE60BA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ксперти назвали дві революції: </w:t>
      </w:r>
      <w:r w:rsidR="00FE60BA" w:rsidRPr="00FE60BA">
        <w:rPr>
          <w:rFonts w:ascii="Times New Roman" w:hAnsi="Times New Roman" w:cs="Times New Roman"/>
          <w:bCs/>
          <w:sz w:val="24"/>
          <w:szCs w:val="24"/>
        </w:rPr>
        <w:t>Революці</w:t>
      </w:r>
      <w:r w:rsidR="00F36BB2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Гідності</w:t>
      </w:r>
      <w:r w:rsidR="00FE60BA" w:rsidRPr="00FE6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BB2">
        <w:rPr>
          <w:rFonts w:ascii="Times New Roman" w:hAnsi="Times New Roman" w:cs="Times New Roman"/>
          <w:bCs/>
          <w:sz w:val="24"/>
          <w:szCs w:val="24"/>
        </w:rPr>
        <w:t>та</w:t>
      </w:r>
      <w:r w:rsidR="00FE60BA" w:rsidRPr="00FE60BA">
        <w:rPr>
          <w:rFonts w:ascii="Times New Roman" w:hAnsi="Times New Roman" w:cs="Times New Roman"/>
          <w:bCs/>
          <w:sz w:val="24"/>
          <w:szCs w:val="24"/>
        </w:rPr>
        <w:t xml:space="preserve"> Помаранчеву революцію. 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Також найбільшими позитивними подіями є референдум про незалежність України, </w:t>
      </w:r>
      <w:r w:rsidR="00B56427">
        <w:rPr>
          <w:rFonts w:ascii="Times New Roman" w:hAnsi="Times New Roman" w:cs="Times New Roman"/>
          <w:bCs/>
          <w:sz w:val="24"/>
          <w:szCs w:val="24"/>
        </w:rPr>
        <w:t>ухвалення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Конституції, власне прийняття Акту прого</w:t>
      </w:r>
      <w:r w:rsidR="00B56427">
        <w:rPr>
          <w:rFonts w:ascii="Times New Roman" w:hAnsi="Times New Roman" w:cs="Times New Roman"/>
          <w:bCs/>
          <w:sz w:val="24"/>
          <w:szCs w:val="24"/>
        </w:rPr>
        <w:t>лошення н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езалежності України. До переліку найважливіших позитивних подій також варто віднести запровадження безвізового режиму </w:t>
      </w:r>
      <w:r w:rsidR="00F36BB2">
        <w:rPr>
          <w:rFonts w:ascii="Times New Roman" w:hAnsi="Times New Roman" w:cs="Times New Roman"/>
          <w:bCs/>
          <w:sz w:val="24"/>
          <w:szCs w:val="24"/>
        </w:rPr>
        <w:t>між Україною та</w:t>
      </w:r>
      <w:r w:rsidR="00FE60BA">
        <w:rPr>
          <w:rFonts w:ascii="Times New Roman" w:hAnsi="Times New Roman" w:cs="Times New Roman"/>
          <w:bCs/>
          <w:sz w:val="24"/>
          <w:szCs w:val="24"/>
        </w:rPr>
        <w:t xml:space="preserve"> ЄС, підписання </w:t>
      </w:r>
      <w:r w:rsidR="00B56427">
        <w:rPr>
          <w:rFonts w:ascii="Times New Roman" w:hAnsi="Times New Roman" w:cs="Times New Roman"/>
          <w:bCs/>
          <w:sz w:val="24"/>
          <w:szCs w:val="24"/>
        </w:rPr>
        <w:t>Угоди про а</w:t>
      </w:r>
      <w:r w:rsidR="00FA4769">
        <w:rPr>
          <w:rFonts w:ascii="Times New Roman" w:hAnsi="Times New Roman" w:cs="Times New Roman"/>
          <w:bCs/>
          <w:sz w:val="24"/>
          <w:szCs w:val="24"/>
        </w:rPr>
        <w:t>соціацію</w:t>
      </w:r>
      <w:r w:rsidR="00B56427">
        <w:rPr>
          <w:rFonts w:ascii="Times New Roman" w:hAnsi="Times New Roman" w:cs="Times New Roman"/>
          <w:bCs/>
          <w:sz w:val="24"/>
          <w:szCs w:val="24"/>
        </w:rPr>
        <w:t xml:space="preserve"> між Україною та ЄС</w:t>
      </w:r>
      <w:r w:rsidR="00F36BB2">
        <w:rPr>
          <w:rFonts w:ascii="Times New Roman" w:hAnsi="Times New Roman" w:cs="Times New Roman"/>
          <w:bCs/>
          <w:sz w:val="24"/>
          <w:szCs w:val="24"/>
        </w:rPr>
        <w:t>,</w:t>
      </w:r>
      <w:r w:rsidR="00FA4769">
        <w:rPr>
          <w:rFonts w:ascii="Times New Roman" w:hAnsi="Times New Roman" w:cs="Times New Roman"/>
          <w:bCs/>
          <w:sz w:val="24"/>
          <w:szCs w:val="24"/>
        </w:rPr>
        <w:t xml:space="preserve">  запровадження національної валюти – гривні та масовий волонтерський рух 2014</w:t>
      </w:r>
      <w:r w:rsidR="00B56427">
        <w:rPr>
          <w:rFonts w:ascii="Times New Roman" w:hAnsi="Times New Roman" w:cs="Times New Roman"/>
          <w:bCs/>
          <w:sz w:val="24"/>
          <w:szCs w:val="24"/>
        </w:rPr>
        <w:t>–20</w:t>
      </w:r>
      <w:r w:rsidR="00FA4769">
        <w:rPr>
          <w:rFonts w:ascii="Times New Roman" w:hAnsi="Times New Roman" w:cs="Times New Roman"/>
          <w:bCs/>
          <w:sz w:val="24"/>
          <w:szCs w:val="24"/>
        </w:rPr>
        <w:t>16 років.</w:t>
      </w:r>
    </w:p>
    <w:p w14:paraId="5BFB14C3" w14:textId="2624AFF9" w:rsidR="00FA4769" w:rsidRDefault="00FA4769" w:rsidP="00FE60BA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Найбільш негативн</w:t>
      </w:r>
      <w:r w:rsidR="00E6730F">
        <w:rPr>
          <w:rFonts w:ascii="Times New Roman" w:hAnsi="Times New Roman" w:cs="Times New Roman"/>
          <w:bCs/>
          <w:sz w:val="24"/>
          <w:szCs w:val="24"/>
        </w:rPr>
        <w:t>ими подіями стали п</w:t>
      </w:r>
      <w:r>
        <w:rPr>
          <w:rFonts w:ascii="Times New Roman" w:hAnsi="Times New Roman" w:cs="Times New Roman"/>
          <w:bCs/>
          <w:sz w:val="24"/>
          <w:szCs w:val="24"/>
        </w:rPr>
        <w:t>резиденство Віктора Януковича, окупація Криму Росією</w:t>
      </w:r>
      <w:r w:rsidR="00F36BB2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 w:rsidR="00E6730F">
        <w:rPr>
          <w:rFonts w:ascii="Times New Roman" w:hAnsi="Times New Roman" w:cs="Times New Roman"/>
          <w:bCs/>
          <w:sz w:val="24"/>
          <w:szCs w:val="24"/>
        </w:rPr>
        <w:t xml:space="preserve">укладення </w:t>
      </w:r>
      <w:r w:rsidR="00BC23C9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Харківських угод</w:t>
      </w:r>
      <w:r w:rsidR="00BC23C9">
        <w:rPr>
          <w:rFonts w:ascii="Times New Roman" w:hAnsi="Times New Roman" w:cs="Times New Roman"/>
          <w:bCs/>
          <w:sz w:val="24"/>
          <w:szCs w:val="24"/>
        </w:rPr>
        <w:t>»</w:t>
      </w:r>
      <w:r w:rsidR="00F36BB2">
        <w:rPr>
          <w:rFonts w:ascii="Times New Roman" w:hAnsi="Times New Roman" w:cs="Times New Roman"/>
          <w:bCs/>
          <w:sz w:val="24"/>
          <w:szCs w:val="24"/>
        </w:rPr>
        <w:t xml:space="preserve">. До найбільших негативних подій також варто віднести дві події, які тривають </w:t>
      </w:r>
      <w:r w:rsidR="00E6730F">
        <w:rPr>
          <w:rFonts w:ascii="Times New Roman" w:hAnsi="Times New Roman" w:cs="Times New Roman"/>
          <w:bCs/>
          <w:sz w:val="24"/>
          <w:szCs w:val="24"/>
        </w:rPr>
        <w:t>й нині</w:t>
      </w:r>
      <w:r w:rsidR="00F36BB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російсько-українська війна</w:t>
      </w:r>
      <w:r w:rsidR="00F36BB2">
        <w:rPr>
          <w:rFonts w:ascii="Times New Roman" w:hAnsi="Times New Roman" w:cs="Times New Roman"/>
          <w:bCs/>
          <w:sz w:val="24"/>
          <w:szCs w:val="24"/>
        </w:rPr>
        <w:t xml:space="preserve"> та пандемія коронавірусу. </w:t>
      </w:r>
    </w:p>
    <w:p w14:paraId="66B1BFF1" w14:textId="12F217E6" w:rsidR="001023CA" w:rsidRDefault="001023CA" w:rsidP="00FE60BA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Найбільш неоднозначними подіями вияви</w:t>
      </w:r>
      <w:r w:rsidR="00E6730F">
        <w:rPr>
          <w:rFonts w:ascii="Times New Roman" w:hAnsi="Times New Roman" w:cs="Times New Roman"/>
          <w:bCs/>
          <w:sz w:val="24"/>
          <w:szCs w:val="24"/>
        </w:rPr>
        <w:t xml:space="preserve">лись </w:t>
      </w:r>
      <w:r w:rsidR="00BC23C9">
        <w:rPr>
          <w:rFonts w:ascii="Times New Roman" w:hAnsi="Times New Roman" w:cs="Times New Roman"/>
          <w:bCs/>
          <w:sz w:val="24"/>
          <w:szCs w:val="24"/>
        </w:rPr>
        <w:t>«</w:t>
      </w:r>
      <w:r w:rsidR="00E6730F">
        <w:rPr>
          <w:rFonts w:ascii="Times New Roman" w:hAnsi="Times New Roman" w:cs="Times New Roman"/>
          <w:bCs/>
          <w:sz w:val="24"/>
          <w:szCs w:val="24"/>
        </w:rPr>
        <w:t>Мінські домовленості 2014–2015 років</w:t>
      </w:r>
      <w:r w:rsidR="00BC23C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які отримали однакову кількість позитивних та негативних згадок</w:t>
      </w:r>
      <w:r w:rsidR="00F36BB2">
        <w:rPr>
          <w:rFonts w:ascii="Times New Roman" w:hAnsi="Times New Roman" w:cs="Times New Roman"/>
          <w:bCs/>
          <w:sz w:val="24"/>
          <w:szCs w:val="24"/>
        </w:rPr>
        <w:t>. До найбільш</w:t>
      </w:r>
      <w:r w:rsidR="00BC23C9">
        <w:rPr>
          <w:rFonts w:ascii="Times New Roman" w:hAnsi="Times New Roman" w:cs="Times New Roman"/>
          <w:bCs/>
          <w:sz w:val="24"/>
          <w:szCs w:val="24"/>
        </w:rPr>
        <w:t xml:space="preserve"> неоднозначних подій в історії н</w:t>
      </w:r>
      <w:r w:rsidR="00F36BB2">
        <w:rPr>
          <w:rFonts w:ascii="Times New Roman" w:hAnsi="Times New Roman" w:cs="Times New Roman"/>
          <w:bCs/>
          <w:sz w:val="24"/>
          <w:szCs w:val="24"/>
        </w:rPr>
        <w:t>езалежної України також можна віднести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«Будапештський меморандум» та президентські та парламентські вибори 2019 року. </w:t>
      </w:r>
    </w:p>
    <w:p w14:paraId="22CAA89E" w14:textId="3F72A68E" w:rsidR="00F36BB2" w:rsidRPr="007D5C62" w:rsidRDefault="00F36BB2" w:rsidP="00F36BB2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C62">
        <w:rPr>
          <w:rFonts w:ascii="Times New Roman" w:hAnsi="Times New Roman" w:cs="Times New Roman"/>
          <w:bCs/>
          <w:sz w:val="24"/>
          <w:szCs w:val="24"/>
        </w:rPr>
        <w:t>Стосовно персоналій, які мали найбільший вплив на розвиток України, то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доволі </w:t>
      </w:r>
      <w:proofErr w:type="spellStart"/>
      <w:r w:rsidRPr="007D5C62">
        <w:rPr>
          <w:rFonts w:ascii="Times New Roman" w:hAnsi="Times New Roman" w:cs="Times New Roman"/>
          <w:bCs/>
          <w:sz w:val="24"/>
          <w:szCs w:val="24"/>
        </w:rPr>
        <w:t>неочікувано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лідерство отримав третій Президент України В. Ющенко</w:t>
      </w:r>
      <w:r>
        <w:rPr>
          <w:rFonts w:ascii="Times New Roman" w:hAnsi="Times New Roman" w:cs="Times New Roman"/>
          <w:bCs/>
          <w:sz w:val="24"/>
          <w:szCs w:val="24"/>
        </w:rPr>
        <w:t xml:space="preserve">. Він лідирує </w:t>
      </w:r>
      <w:r w:rsidR="00BC23C9">
        <w:rPr>
          <w:rFonts w:ascii="Times New Roman" w:hAnsi="Times New Roman" w:cs="Times New Roman"/>
          <w:bCs/>
          <w:sz w:val="24"/>
          <w:szCs w:val="24"/>
        </w:rPr>
        <w:t>од</w:t>
      </w:r>
      <w:r>
        <w:rPr>
          <w:rFonts w:ascii="Times New Roman" w:hAnsi="Times New Roman" w:cs="Times New Roman"/>
          <w:bCs/>
          <w:sz w:val="24"/>
          <w:szCs w:val="24"/>
        </w:rPr>
        <w:t>разу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у двох категоріях: позитивного впливу та суперечливого, неоднозначного. Загалом п’ятірка персон, про яких </w:t>
      </w:r>
      <w:r w:rsidR="009B2883">
        <w:rPr>
          <w:rFonts w:ascii="Times New Roman" w:hAnsi="Times New Roman" w:cs="Times New Roman"/>
          <w:bCs/>
          <w:sz w:val="24"/>
          <w:szCs w:val="24"/>
        </w:rPr>
        <w:t xml:space="preserve">експерти 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згадували найбільш часто у контексті позитивного впливу це 4 </w:t>
      </w:r>
      <w:r w:rsidR="009B2883">
        <w:rPr>
          <w:rFonts w:ascii="Times New Roman" w:hAnsi="Times New Roman" w:cs="Times New Roman"/>
          <w:bCs/>
          <w:sz w:val="24"/>
          <w:szCs w:val="24"/>
        </w:rPr>
        <w:t>і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з 6 Президентів: В. Ющенко, П. Порошенко, Л. Кравчук та Л. Кучма, а також В. Чорновіл. </w:t>
      </w:r>
    </w:p>
    <w:p w14:paraId="53B37A2F" w14:textId="7B07CF8B" w:rsidR="00F36BB2" w:rsidRDefault="00F36BB2" w:rsidP="00F36BB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П’ятірку осіб з найбільшим негативним впливом очолив, з великим відривом, четвертий </w:t>
      </w:r>
      <w:r w:rsidR="009B288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резидент В. Янукович. Окрім нього, до топу негативного впливу потрапили ще два президенти, які </w:t>
      </w:r>
      <w:r w:rsidR="009B2883">
        <w:rPr>
          <w:rFonts w:ascii="Times New Roman" w:hAnsi="Times New Roman" w:cs="Times New Roman"/>
          <w:bCs/>
          <w:sz w:val="24"/>
          <w:szCs w:val="24"/>
        </w:rPr>
        <w:t>перебували й у</w:t>
      </w:r>
      <w:r w:rsidR="00F633BA">
        <w:rPr>
          <w:rFonts w:ascii="Times New Roman" w:hAnsi="Times New Roman" w:cs="Times New Roman"/>
          <w:bCs/>
          <w:sz w:val="24"/>
          <w:szCs w:val="24"/>
        </w:rPr>
        <w:t xml:space="preserve"> рейтингу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найбільш впливових позитивних фігур: Л. Кучма та Л. Кравчук. У п’ятірку негативних персонажів також потрапила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політикиня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Ю. Тимошенко та олігарх Р. Ахметов. </w:t>
      </w:r>
    </w:p>
    <w:p w14:paraId="27632D2D" w14:textId="615D8B4D" w:rsidR="00F36BB2" w:rsidRDefault="00F36BB2" w:rsidP="00F36BB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C62">
        <w:rPr>
          <w:rFonts w:ascii="Times New Roman" w:hAnsi="Times New Roman" w:cs="Times New Roman"/>
          <w:bCs/>
          <w:sz w:val="24"/>
          <w:szCs w:val="24"/>
        </w:rPr>
        <w:t xml:space="preserve">П’ятірка персон з найбільш суперечливим впливом </w:t>
      </w:r>
      <w:r w:rsidR="00F633BA">
        <w:rPr>
          <w:rFonts w:ascii="Times New Roman" w:hAnsi="Times New Roman" w:cs="Times New Roman"/>
          <w:bCs/>
          <w:sz w:val="24"/>
          <w:szCs w:val="24"/>
        </w:rPr>
        <w:t>цілковито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складається з українських президентів. Окрім В. Ющенка, який очолює її, до списку потрапили також Л. Кучма, Л. Кравчук, П. Порошенко та В. Зеленський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8D17E" w14:textId="19AF3AEF" w:rsidR="00F36BB2" w:rsidRPr="007D5C62" w:rsidRDefault="00F36BB2" w:rsidP="00F36BB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C62">
        <w:rPr>
          <w:rFonts w:ascii="Times New Roman" w:hAnsi="Times New Roman" w:cs="Times New Roman"/>
          <w:bCs/>
          <w:sz w:val="24"/>
          <w:szCs w:val="24"/>
        </w:rPr>
        <w:t>Для того, щоб Україна стала успішною</w:t>
      </w:r>
      <w:r w:rsidR="00F65B82">
        <w:rPr>
          <w:rFonts w:ascii="Times New Roman" w:hAnsi="Times New Roman" w:cs="Times New Roman"/>
          <w:bCs/>
          <w:sz w:val="24"/>
          <w:szCs w:val="24"/>
        </w:rPr>
        <w:t xml:space="preserve"> процвітаючою</w:t>
      </w:r>
      <w:bookmarkStart w:id="0" w:name="_GoBack"/>
      <w:bookmarkEnd w:id="0"/>
      <w:r w:rsidRPr="007D5C62">
        <w:rPr>
          <w:rFonts w:ascii="Times New Roman" w:hAnsi="Times New Roman" w:cs="Times New Roman"/>
          <w:bCs/>
          <w:sz w:val="24"/>
          <w:szCs w:val="24"/>
        </w:rPr>
        <w:t xml:space="preserve"> країною владі потрібно зосередитись </w:t>
      </w:r>
      <w:r w:rsidR="00F633BA">
        <w:rPr>
          <w:rFonts w:ascii="Times New Roman" w:hAnsi="Times New Roman" w:cs="Times New Roman"/>
          <w:bCs/>
          <w:sz w:val="24"/>
          <w:szCs w:val="24"/>
        </w:rPr>
        <w:t>насамперед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на проведенні реально</w:t>
      </w:r>
      <w:r w:rsidR="00CD4A51">
        <w:rPr>
          <w:rFonts w:ascii="Times New Roman" w:hAnsi="Times New Roman" w:cs="Times New Roman"/>
          <w:bCs/>
          <w:sz w:val="24"/>
          <w:szCs w:val="24"/>
        </w:rPr>
        <w:t>ї судової реформи і забезпеченні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справедливого </w:t>
      </w:r>
      <w:r w:rsidR="00CD4A51">
        <w:rPr>
          <w:rFonts w:ascii="Times New Roman" w:hAnsi="Times New Roman" w:cs="Times New Roman"/>
          <w:bCs/>
          <w:sz w:val="24"/>
          <w:szCs w:val="24"/>
        </w:rPr>
        <w:t>та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ефективного судочинства; проведенні економічних (фіскальних, організаційних) реформ, які забезпечать реальне економічне зростання; реальній бор</w:t>
      </w:r>
      <w:r w:rsidR="00CD4A51">
        <w:rPr>
          <w:rFonts w:ascii="Times New Roman" w:hAnsi="Times New Roman" w:cs="Times New Roman"/>
          <w:bCs/>
          <w:sz w:val="24"/>
          <w:szCs w:val="24"/>
        </w:rPr>
        <w:t>отьбі з корупцією та притягненні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винних до відповідальності, а так</w:t>
      </w:r>
      <w:r w:rsidR="00CD4A51">
        <w:rPr>
          <w:rFonts w:ascii="Times New Roman" w:hAnsi="Times New Roman" w:cs="Times New Roman"/>
          <w:bCs/>
          <w:sz w:val="24"/>
          <w:szCs w:val="24"/>
        </w:rPr>
        <w:t>ож на розвитку науки, збільшенні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фінансування наукових та освітніх </w:t>
      </w:r>
      <w:proofErr w:type="spellStart"/>
      <w:r w:rsidRPr="007D5C62">
        <w:rPr>
          <w:rFonts w:ascii="Times New Roman" w:hAnsi="Times New Roman" w:cs="Times New Roman"/>
          <w:bCs/>
          <w:sz w:val="24"/>
          <w:szCs w:val="24"/>
        </w:rPr>
        <w:t>про</w:t>
      </w:r>
      <w:r w:rsidR="00CD4A51">
        <w:rPr>
          <w:rFonts w:ascii="Times New Roman" w:hAnsi="Times New Roman" w:cs="Times New Roman"/>
          <w:bCs/>
          <w:sz w:val="24"/>
          <w:szCs w:val="24"/>
        </w:rPr>
        <w:t>є</w:t>
      </w:r>
      <w:r w:rsidRPr="007D5C62">
        <w:rPr>
          <w:rFonts w:ascii="Times New Roman" w:hAnsi="Times New Roman" w:cs="Times New Roman"/>
          <w:bCs/>
          <w:sz w:val="24"/>
          <w:szCs w:val="24"/>
        </w:rPr>
        <w:t>ктів</w:t>
      </w:r>
      <w:proofErr w:type="spellEnd"/>
      <w:r w:rsidRPr="007D5C62">
        <w:rPr>
          <w:rFonts w:ascii="Times New Roman" w:hAnsi="Times New Roman" w:cs="Times New Roman"/>
          <w:bCs/>
          <w:sz w:val="24"/>
          <w:szCs w:val="24"/>
        </w:rPr>
        <w:t>. Не менш важливим</w:t>
      </w:r>
      <w:r w:rsidR="00CD4A51">
        <w:rPr>
          <w:rFonts w:ascii="Times New Roman" w:hAnsi="Times New Roman" w:cs="Times New Roman"/>
          <w:bCs/>
          <w:sz w:val="24"/>
          <w:szCs w:val="24"/>
        </w:rPr>
        <w:t>и</w:t>
      </w:r>
      <w:r w:rsidRPr="007D5C62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7D5C62">
        <w:rPr>
          <w:rFonts w:ascii="Times New Roman" w:hAnsi="Times New Roman" w:cs="Times New Roman"/>
          <w:bCs/>
          <w:sz w:val="24"/>
          <w:szCs w:val="24"/>
        </w:rPr>
        <w:t>деолігархізація</w:t>
      </w:r>
      <w:proofErr w:type="spellEnd"/>
      <w:r w:rsidRPr="007D5C62">
        <w:rPr>
          <w:rFonts w:ascii="Times New Roman" w:hAnsi="Times New Roman" w:cs="Times New Roman"/>
          <w:bCs/>
          <w:sz w:val="24"/>
          <w:szCs w:val="24"/>
        </w:rPr>
        <w:t xml:space="preserve"> та руйнування монополій.</w:t>
      </w:r>
    </w:p>
    <w:p w14:paraId="65E1CEE2" w14:textId="77777777" w:rsidR="00F36BB2" w:rsidRPr="00FE60BA" w:rsidRDefault="00F36BB2" w:rsidP="00F36BB2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A33F1" w14:textId="5DCDBC1A" w:rsidR="00FE60BA" w:rsidRDefault="00FE60BA" w:rsidP="00E105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3A5B5380" wp14:editId="1330EF66">
            <wp:extent cx="5915187" cy="963168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26" cy="96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0138" w14:textId="6F9DD998" w:rsidR="00A50211" w:rsidRPr="00674812" w:rsidRDefault="003C50AC" w:rsidP="00881F08">
      <w:pPr>
        <w:pStyle w:val="aa"/>
        <w:ind w:firstLine="0"/>
        <w:jc w:val="center"/>
        <w:rPr>
          <w:b/>
          <w:bCs/>
          <w:iCs/>
        </w:rPr>
      </w:pPr>
      <w:r w:rsidRPr="00674812">
        <w:rPr>
          <w:b/>
          <w:bCs/>
          <w:iCs/>
        </w:rPr>
        <w:lastRenderedPageBreak/>
        <w:t>РЕЗУЛЬТАТИ ОПИТУВАННЯ</w:t>
      </w:r>
    </w:p>
    <w:p w14:paraId="2BB94DAC" w14:textId="77777777" w:rsidR="00D116A2" w:rsidRPr="00674812" w:rsidRDefault="00D116A2" w:rsidP="00D116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C56C53" w14:textId="24FF6443" w:rsidR="00D116A2" w:rsidRPr="00674812" w:rsidRDefault="00D116A2" w:rsidP="00D116A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b/>
          <w:sz w:val="24"/>
          <w:szCs w:val="24"/>
        </w:rPr>
        <w:t xml:space="preserve">24 серпня виповнюється </w:t>
      </w:r>
      <w:r w:rsidR="004119C8" w:rsidRPr="00674812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674812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років з дня проголошення України незалежною державою. Як Ви вважаєте, за цей час в Україні було більше позитивного чи негативного?</w:t>
      </w:r>
      <w:r w:rsidRPr="006748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881F08" w:rsidRPr="00674812" w14:paraId="769B72BC" w14:textId="77777777" w:rsidTr="00F36BB2">
        <w:tc>
          <w:tcPr>
            <w:tcW w:w="8217" w:type="dxa"/>
          </w:tcPr>
          <w:p w14:paraId="51CE7DBA" w14:textId="77777777" w:rsidR="00881F08" w:rsidRPr="00674812" w:rsidRDefault="00881F08" w:rsidP="00F67E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BA2E9F" w14:textId="5F4A053D" w:rsidR="00881F08" w:rsidRPr="00674812" w:rsidRDefault="00881F08" w:rsidP="00881F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Кількість відповідей</w:t>
            </w:r>
          </w:p>
        </w:tc>
      </w:tr>
      <w:tr w:rsidR="00881F08" w:rsidRPr="00674812" w14:paraId="3212A8F6" w14:textId="5FBEBD92" w:rsidTr="00F36BB2">
        <w:tc>
          <w:tcPr>
            <w:tcW w:w="8217" w:type="dxa"/>
          </w:tcPr>
          <w:p w14:paraId="65F639C2" w14:textId="77777777" w:rsidR="00881F08" w:rsidRPr="00674812" w:rsidRDefault="00881F08" w:rsidP="00F67E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Більше позитивного</w:t>
            </w:r>
          </w:p>
        </w:tc>
        <w:tc>
          <w:tcPr>
            <w:tcW w:w="1417" w:type="dxa"/>
          </w:tcPr>
          <w:p w14:paraId="337B8393" w14:textId="3EB03B5D" w:rsidR="00881F08" w:rsidRPr="00674812" w:rsidRDefault="007D5C62" w:rsidP="00881F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1F08" w:rsidRPr="00674812" w14:paraId="480B3352" w14:textId="247369B5" w:rsidTr="00F36BB2">
        <w:tc>
          <w:tcPr>
            <w:tcW w:w="8217" w:type="dxa"/>
          </w:tcPr>
          <w:p w14:paraId="10E8A4E9" w14:textId="77777777" w:rsidR="00881F08" w:rsidRPr="00674812" w:rsidRDefault="00881F08" w:rsidP="00F67E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50 на 50</w:t>
            </w:r>
          </w:p>
        </w:tc>
        <w:tc>
          <w:tcPr>
            <w:tcW w:w="1417" w:type="dxa"/>
          </w:tcPr>
          <w:p w14:paraId="7AAB0D48" w14:textId="5700400E" w:rsidR="00881F08" w:rsidRPr="00674812" w:rsidRDefault="00881F08" w:rsidP="00881F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1F08" w:rsidRPr="00674812" w14:paraId="0F276878" w14:textId="0F297CC5" w:rsidTr="00F36BB2">
        <w:tc>
          <w:tcPr>
            <w:tcW w:w="8217" w:type="dxa"/>
          </w:tcPr>
          <w:p w14:paraId="70BC9EDD" w14:textId="77777777" w:rsidR="00881F08" w:rsidRPr="00674812" w:rsidRDefault="00881F08" w:rsidP="00F67E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Більше негативного</w:t>
            </w:r>
          </w:p>
        </w:tc>
        <w:tc>
          <w:tcPr>
            <w:tcW w:w="1417" w:type="dxa"/>
          </w:tcPr>
          <w:p w14:paraId="45A43D8D" w14:textId="3FA63540" w:rsidR="00881F08" w:rsidRPr="00674812" w:rsidRDefault="00881F08" w:rsidP="00881F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08" w:rsidRPr="00674812" w14:paraId="181308C9" w14:textId="48DA159A" w:rsidTr="00F36BB2">
        <w:tc>
          <w:tcPr>
            <w:tcW w:w="8217" w:type="dxa"/>
          </w:tcPr>
          <w:p w14:paraId="75DF7186" w14:textId="77777777" w:rsidR="00881F08" w:rsidRPr="00674812" w:rsidRDefault="00881F08" w:rsidP="00F67EA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Важко відповісти</w:t>
            </w:r>
          </w:p>
        </w:tc>
        <w:tc>
          <w:tcPr>
            <w:tcW w:w="1417" w:type="dxa"/>
          </w:tcPr>
          <w:p w14:paraId="717B8471" w14:textId="2CD0BE9A" w:rsidR="00881F08" w:rsidRPr="00674812" w:rsidRDefault="003C50AC" w:rsidP="00881F0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435212E8" w14:textId="3EAC28A5" w:rsidR="00D116A2" w:rsidRPr="00674812" w:rsidRDefault="00D116A2" w:rsidP="00D116A2">
      <w:pPr>
        <w:pStyle w:val="a4"/>
        <w:tabs>
          <w:tab w:val="left" w:pos="1134"/>
        </w:tabs>
        <w:spacing w:after="0" w:line="240" w:lineRule="auto"/>
        <w:ind w:left="643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D96D44" w14:textId="1B1AEBA9" w:rsidR="00D116A2" w:rsidRPr="00674812" w:rsidRDefault="00BD5B50" w:rsidP="63E2B57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Наскільки успішною </w:t>
      </w:r>
      <w:r w:rsidR="004B49F1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період н</w:t>
      </w:r>
      <w:r w:rsidR="26F37F53"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>езалежності є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Україна у таких сферах? </w:t>
      </w:r>
      <w:r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 1 – </w:t>
      </w:r>
      <w:r w:rsidR="00A50211"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>зовсім</w:t>
      </w:r>
      <w:r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неуспішна, а 5 – повністю успішна)</w:t>
      </w:r>
    </w:p>
    <w:tbl>
      <w:tblPr>
        <w:tblStyle w:val="a6"/>
        <w:tblW w:w="10348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4537"/>
        <w:gridCol w:w="1275"/>
        <w:gridCol w:w="851"/>
        <w:gridCol w:w="709"/>
        <w:gridCol w:w="708"/>
        <w:gridCol w:w="1134"/>
        <w:gridCol w:w="1134"/>
      </w:tblGrid>
      <w:tr w:rsidR="00EF1786" w:rsidRPr="00674812" w14:paraId="7A8E02F4" w14:textId="0E1F26E1" w:rsidTr="00F36BB2">
        <w:tc>
          <w:tcPr>
            <w:tcW w:w="4537" w:type="dxa"/>
          </w:tcPr>
          <w:p w14:paraId="478B9822" w14:textId="39E3EB0E" w:rsidR="00EF1786" w:rsidRPr="00674812" w:rsidRDefault="00EF1786" w:rsidP="353DA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6FEC2F" w14:textId="154ABED1" w:rsidR="00EF1786" w:rsidRPr="00F36BB2" w:rsidRDefault="00EF1786" w:rsidP="00922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2">
              <w:rPr>
                <w:rFonts w:ascii="Times New Roman" w:eastAsia="Times New Roman" w:hAnsi="Times New Roman" w:cs="Times New Roman"/>
              </w:rPr>
              <w:t>1 -зовсім неуспішна</w:t>
            </w:r>
          </w:p>
        </w:tc>
        <w:tc>
          <w:tcPr>
            <w:tcW w:w="851" w:type="dxa"/>
          </w:tcPr>
          <w:p w14:paraId="373537CD" w14:textId="685411E3" w:rsidR="00EF1786" w:rsidRPr="00F36BB2" w:rsidRDefault="00EF1786" w:rsidP="00922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B3EBB1C" w14:textId="23145D89" w:rsidR="00EF1786" w:rsidRPr="00F36BB2" w:rsidRDefault="00EF1786" w:rsidP="00922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A0BA6B1" w14:textId="6581FB74" w:rsidR="00EF1786" w:rsidRPr="00F36BB2" w:rsidRDefault="00EF1786" w:rsidP="00922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6A88075" w14:textId="12B7784E" w:rsidR="00EF1786" w:rsidRPr="00F36BB2" w:rsidRDefault="00EF1786" w:rsidP="00922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2">
              <w:rPr>
                <w:rFonts w:ascii="Times New Roman" w:eastAsia="Times New Roman" w:hAnsi="Times New Roman" w:cs="Times New Roman"/>
              </w:rPr>
              <w:t>5 - повністю успішна</w:t>
            </w:r>
          </w:p>
        </w:tc>
        <w:tc>
          <w:tcPr>
            <w:tcW w:w="1134" w:type="dxa"/>
          </w:tcPr>
          <w:p w14:paraId="5C2339D0" w14:textId="7F1915DB" w:rsidR="00EF1786" w:rsidRPr="00F36BB2" w:rsidRDefault="00EF1786" w:rsidP="00922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36BB2">
              <w:rPr>
                <w:rFonts w:ascii="Times New Roman" w:eastAsia="Times New Roman" w:hAnsi="Times New Roman" w:cs="Times New Roman"/>
                <w:b/>
                <w:bCs/>
              </w:rPr>
              <w:t>Середня оцінка</w:t>
            </w:r>
          </w:p>
        </w:tc>
      </w:tr>
      <w:tr w:rsidR="00EF1786" w:rsidRPr="00674812" w14:paraId="756788B2" w14:textId="4E6DC39E" w:rsidTr="00F36BB2">
        <w:tc>
          <w:tcPr>
            <w:tcW w:w="4537" w:type="dxa"/>
          </w:tcPr>
          <w:p w14:paraId="0E8BABDF" w14:textId="7CCC2648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Економічний розвиток</w:t>
            </w:r>
          </w:p>
        </w:tc>
        <w:tc>
          <w:tcPr>
            <w:tcW w:w="1275" w:type="dxa"/>
          </w:tcPr>
          <w:p w14:paraId="65F48F41" w14:textId="77917D0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E08126B" w14:textId="76E250F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E60A84B" w14:textId="2EA4507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1C338F87" w14:textId="70AEE43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9FA042" w14:textId="007580F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F6632E" w14:textId="64BF1A8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EF1786" w:rsidRPr="00674812" w14:paraId="68D7A797" w14:textId="7E47D34B" w:rsidTr="00F36BB2">
        <w:tc>
          <w:tcPr>
            <w:tcW w:w="4537" w:type="dxa"/>
          </w:tcPr>
          <w:p w14:paraId="0C232AE6" w14:textId="75B1FC83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Формування української нації</w:t>
            </w:r>
          </w:p>
        </w:tc>
        <w:tc>
          <w:tcPr>
            <w:tcW w:w="1275" w:type="dxa"/>
          </w:tcPr>
          <w:p w14:paraId="73E7C03E" w14:textId="36E1A17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AE7450A" w14:textId="08FBC68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98D6F61" w14:textId="1ECFC360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13904E64" w14:textId="0A77856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84B8CD6" w14:textId="26468EE6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81E08E" w14:textId="126910F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F1786" w:rsidRPr="00674812" w14:paraId="29756786" w14:textId="25906840" w:rsidTr="00F36BB2">
        <w:tc>
          <w:tcPr>
            <w:tcW w:w="4537" w:type="dxa"/>
          </w:tcPr>
          <w:p w14:paraId="52FBC486" w14:textId="7A3A384A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Розбудова демократії</w:t>
            </w:r>
          </w:p>
        </w:tc>
        <w:tc>
          <w:tcPr>
            <w:tcW w:w="1275" w:type="dxa"/>
          </w:tcPr>
          <w:p w14:paraId="4432C27D" w14:textId="7BE4E16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35EEC6" w14:textId="16A7E9B6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74714CE" w14:textId="02D8581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77AC8509" w14:textId="7C7E1166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63583EA" w14:textId="0B6E6A7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FC2FB9" w14:textId="63BBE95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F1786" w:rsidRPr="00674812" w14:paraId="162638AF" w14:textId="78BFA931" w:rsidTr="00F36BB2">
        <w:tc>
          <w:tcPr>
            <w:tcW w:w="4537" w:type="dxa"/>
          </w:tcPr>
          <w:p w14:paraId="7064ADE2" w14:textId="64503F5E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громадянських прав і свобод людей</w:t>
            </w:r>
          </w:p>
        </w:tc>
        <w:tc>
          <w:tcPr>
            <w:tcW w:w="1275" w:type="dxa"/>
          </w:tcPr>
          <w:p w14:paraId="7118D5AE" w14:textId="25F8481B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8620B13" w14:textId="40F2EF9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64B38FF" w14:textId="764BF40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5FDAECC6" w14:textId="270EE25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736E4B2" w14:textId="010D921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CAA699" w14:textId="3AF33E6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F1786" w:rsidRPr="00674812" w14:paraId="2FC31F21" w14:textId="586627B4" w:rsidTr="00F36BB2">
        <w:tc>
          <w:tcPr>
            <w:tcW w:w="4537" w:type="dxa"/>
          </w:tcPr>
          <w:p w14:paraId="5FF6BB1D" w14:textId="4EA4749F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громадянського суспільства</w:t>
            </w:r>
          </w:p>
        </w:tc>
        <w:tc>
          <w:tcPr>
            <w:tcW w:w="1275" w:type="dxa"/>
          </w:tcPr>
          <w:p w14:paraId="12C8A534" w14:textId="00A9A96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4311A9" w14:textId="07D4F81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909344" w14:textId="103D57C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19DF6BD" w14:textId="2A452C8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2F0F8040" w14:textId="3AC956F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20E026D" w14:textId="20AE4ED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EF1786" w:rsidRPr="00674812" w14:paraId="78B94282" w14:textId="4E7FE7DD" w:rsidTr="00F36BB2">
        <w:tc>
          <w:tcPr>
            <w:tcW w:w="4537" w:type="dxa"/>
          </w:tcPr>
          <w:p w14:paraId="37F3F763" w14:textId="0EBBAB8B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культури </w:t>
            </w:r>
          </w:p>
        </w:tc>
        <w:tc>
          <w:tcPr>
            <w:tcW w:w="1275" w:type="dxa"/>
          </w:tcPr>
          <w:p w14:paraId="5B731387" w14:textId="591AE0A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4933EC" w14:textId="77286D9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43FD30C" w14:textId="6C8FCAC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28273C66" w14:textId="0EDC792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4C23473" w14:textId="3B207FA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EEE214" w14:textId="5A142C68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EF1786" w:rsidRPr="00674812" w14:paraId="75076D72" w14:textId="3663D61C" w:rsidTr="00F36BB2">
        <w:tc>
          <w:tcPr>
            <w:tcW w:w="4537" w:type="dxa"/>
          </w:tcPr>
          <w:p w14:paraId="650C01FF" w14:textId="29F5A416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науки</w:t>
            </w:r>
          </w:p>
        </w:tc>
        <w:tc>
          <w:tcPr>
            <w:tcW w:w="1275" w:type="dxa"/>
          </w:tcPr>
          <w:p w14:paraId="23621DE5" w14:textId="7B6F942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332DCA9" w14:textId="35BCE82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442AED13" w14:textId="6C36A618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D4AFE4E" w14:textId="078EC8BB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FD560B" w14:textId="0BB7518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9B688" w14:textId="52F86D7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EF1786" w:rsidRPr="00674812" w14:paraId="6FD77E29" w14:textId="087C4864" w:rsidTr="00F36BB2">
        <w:tc>
          <w:tcPr>
            <w:tcW w:w="4537" w:type="dxa"/>
          </w:tcPr>
          <w:p w14:paraId="6F623FE5" w14:textId="0BB79C93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освіти</w:t>
            </w:r>
          </w:p>
        </w:tc>
        <w:tc>
          <w:tcPr>
            <w:tcW w:w="1275" w:type="dxa"/>
          </w:tcPr>
          <w:p w14:paraId="428685BA" w14:textId="12BF663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0B4F4D2" w14:textId="438F5E5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C1B8CA9" w14:textId="00AB8B0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143AE7D1" w14:textId="50009CB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C86917" w14:textId="42894C9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F1D4A9" w14:textId="1F8D613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EF1786" w:rsidRPr="00674812" w14:paraId="23A0BBC2" w14:textId="327810F1" w:rsidTr="00F36BB2">
        <w:tc>
          <w:tcPr>
            <w:tcW w:w="4537" w:type="dxa"/>
          </w:tcPr>
          <w:p w14:paraId="622C5C9E" w14:textId="3B3DE8DF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Охорона здоров’я</w:t>
            </w:r>
          </w:p>
        </w:tc>
        <w:tc>
          <w:tcPr>
            <w:tcW w:w="1275" w:type="dxa"/>
          </w:tcPr>
          <w:p w14:paraId="33C7599D" w14:textId="4A79C90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CBCB61" w14:textId="3D0226A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61CEEA5" w14:textId="3DA2585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7C2FE6C2" w14:textId="1824B18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E92525" w14:textId="52BAE49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2EB435" w14:textId="0DD6C6F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EF1786" w:rsidRPr="00674812" w14:paraId="58CEEF25" w14:textId="71C43A1B" w:rsidTr="00F36BB2">
        <w:tc>
          <w:tcPr>
            <w:tcW w:w="4537" w:type="dxa"/>
          </w:tcPr>
          <w:p w14:paraId="47A61A1E" w14:textId="537AB527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Зовнішня політика, яка відповідає інтересам держави</w:t>
            </w:r>
          </w:p>
        </w:tc>
        <w:tc>
          <w:tcPr>
            <w:tcW w:w="1275" w:type="dxa"/>
          </w:tcPr>
          <w:p w14:paraId="40E7715A" w14:textId="66E0C50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C34ED9" w14:textId="57F2A82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32D6119" w14:textId="2272853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60B355D5" w14:textId="128A351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2CE661B" w14:textId="5B228B8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F60A62" w14:textId="039C62C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EF1786" w:rsidRPr="00674812" w14:paraId="1A4D5172" w14:textId="6CF90CB8" w:rsidTr="00F36BB2">
        <w:tc>
          <w:tcPr>
            <w:tcW w:w="4537" w:type="dxa"/>
          </w:tcPr>
          <w:p w14:paraId="7F94E055" w14:textId="7F072DE8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Європейська інтеграція</w:t>
            </w:r>
          </w:p>
        </w:tc>
        <w:tc>
          <w:tcPr>
            <w:tcW w:w="1275" w:type="dxa"/>
          </w:tcPr>
          <w:p w14:paraId="3B0E1CA5" w14:textId="574F2596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0BAAAC" w14:textId="1261D52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C28C6D4" w14:textId="3ABC848B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6BCAFB3A" w14:textId="3C3D1EF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EF3B2F7" w14:textId="0FD9361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969D4BF" w14:textId="21862CB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EF1786" w:rsidRPr="00674812" w14:paraId="503C499B" w14:textId="5C137E6C" w:rsidTr="00F36BB2">
        <w:tc>
          <w:tcPr>
            <w:tcW w:w="4537" w:type="dxa"/>
          </w:tcPr>
          <w:p w14:paraId="6768369D" w14:textId="2A61A517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обороноздатності держави</w:t>
            </w:r>
          </w:p>
        </w:tc>
        <w:tc>
          <w:tcPr>
            <w:tcW w:w="1275" w:type="dxa"/>
          </w:tcPr>
          <w:p w14:paraId="4E2CE967" w14:textId="1AFD7DE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6EC3DC" w14:textId="7CBE9EA0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E8EAD6F" w14:textId="02A3CBE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76AB5F46" w14:textId="5FD2617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0F477ED" w14:textId="24F1982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E5E9AC" w14:textId="336EE3D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F1786" w:rsidRPr="00674812" w14:paraId="72AC62AC" w14:textId="79424FA9" w:rsidTr="00F36BB2">
        <w:tc>
          <w:tcPr>
            <w:tcW w:w="4537" w:type="dxa"/>
          </w:tcPr>
          <w:p w14:paraId="0EFB0B3E" w14:textId="2CE32196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.Соціальна захищеність людей</w:t>
            </w:r>
          </w:p>
        </w:tc>
        <w:tc>
          <w:tcPr>
            <w:tcW w:w="1275" w:type="dxa"/>
          </w:tcPr>
          <w:p w14:paraId="36AFE6B6" w14:textId="6366D10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96B870E" w14:textId="0C4C04DB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6C3CE481" w14:textId="01880276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30FF76E4" w14:textId="59D3090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CC5705" w14:textId="100D8F0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F7010C" w14:textId="40287EA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EF1786" w:rsidRPr="00674812" w14:paraId="514A6306" w14:textId="41F036E6" w:rsidTr="00F36BB2">
        <w:tc>
          <w:tcPr>
            <w:tcW w:w="4537" w:type="dxa"/>
          </w:tcPr>
          <w:p w14:paraId="6E3E8C9D" w14:textId="6717A3C9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соціальної справедливості</w:t>
            </w:r>
          </w:p>
        </w:tc>
        <w:tc>
          <w:tcPr>
            <w:tcW w:w="1275" w:type="dxa"/>
          </w:tcPr>
          <w:p w14:paraId="70A54A22" w14:textId="30C88138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019F829" w14:textId="2BFD338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4F51EF78" w14:textId="2BADC65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55CBFBD" w14:textId="449EAF5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3473C7" w14:textId="16B9EEE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76F40A" w14:textId="6C8EF586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EF1786" w:rsidRPr="00674812" w14:paraId="7768E2BA" w14:textId="697CFF58" w:rsidTr="00F36BB2">
        <w:tc>
          <w:tcPr>
            <w:tcW w:w="4537" w:type="dxa"/>
          </w:tcPr>
          <w:p w14:paraId="2DC5ACD4" w14:textId="4DBED26C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 підростаючого покоління</w:t>
            </w:r>
          </w:p>
        </w:tc>
        <w:tc>
          <w:tcPr>
            <w:tcW w:w="1275" w:type="dxa"/>
          </w:tcPr>
          <w:p w14:paraId="13841E14" w14:textId="760FF520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E82AFAB" w14:textId="5BA361F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69A1B20" w14:textId="3E20FFF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610F5298" w14:textId="130981F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E0855C" w14:textId="6ECB167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5CB964" w14:textId="436E0C5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EF1786" w:rsidRPr="00674812" w14:paraId="4918D3E5" w14:textId="2F413D25" w:rsidTr="00F36BB2">
        <w:tc>
          <w:tcPr>
            <w:tcW w:w="4537" w:type="dxa"/>
          </w:tcPr>
          <w:p w14:paraId="0DCEDE47" w14:textId="5D30B8B0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Забезпечення гідної старості</w:t>
            </w:r>
          </w:p>
        </w:tc>
        <w:tc>
          <w:tcPr>
            <w:tcW w:w="1275" w:type="dxa"/>
          </w:tcPr>
          <w:p w14:paraId="54320210" w14:textId="6B17F6F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D860977" w14:textId="2406022E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A25D20D" w14:textId="158E703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7F822EC" w14:textId="27F10CD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60AEA5" w14:textId="6587998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D38C2E" w14:textId="6FDD413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EF1786" w:rsidRPr="00674812" w14:paraId="0081A36F" w14:textId="72B5B572" w:rsidTr="00F36BB2">
        <w:tc>
          <w:tcPr>
            <w:tcW w:w="4537" w:type="dxa"/>
          </w:tcPr>
          <w:p w14:paraId="5885DDDE" w14:textId="50A70053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17. Захист соціально уразливих груп (людей з інвалідністю, багатодітних сімей тощо)</w:t>
            </w:r>
          </w:p>
        </w:tc>
        <w:tc>
          <w:tcPr>
            <w:tcW w:w="1275" w:type="dxa"/>
          </w:tcPr>
          <w:p w14:paraId="229D7A26" w14:textId="1474794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E63B7E2" w14:textId="1A43F7D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229215CC" w14:textId="4B4818E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595AEB87" w14:textId="1E18E98B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0A91A2" w14:textId="3CC440C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FED69E" w14:textId="161B0D3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EF1786" w:rsidRPr="00674812" w14:paraId="769B0B61" w14:textId="2E7C3D26" w:rsidTr="00F36BB2">
        <w:tc>
          <w:tcPr>
            <w:tcW w:w="4537" w:type="dxa"/>
          </w:tcPr>
          <w:p w14:paraId="086799EB" w14:textId="15E74C9C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системи справедливого судочинства</w:t>
            </w:r>
          </w:p>
        </w:tc>
        <w:tc>
          <w:tcPr>
            <w:tcW w:w="1275" w:type="dxa"/>
          </w:tcPr>
          <w:p w14:paraId="09886F84" w14:textId="0473E48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522AE133" w14:textId="74134E6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20E333C" w14:textId="23B372E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5D074E5" w14:textId="364BC54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211E7B" w14:textId="13DC524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4294CC" w14:textId="26D66F6A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</w:tr>
      <w:tr w:rsidR="00EF1786" w:rsidRPr="00674812" w14:paraId="63FB3842" w14:textId="68534693" w:rsidTr="00F36BB2">
        <w:tc>
          <w:tcPr>
            <w:tcW w:w="4537" w:type="dxa"/>
          </w:tcPr>
          <w:p w14:paraId="35107902" w14:textId="32C76455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1275" w:type="dxa"/>
          </w:tcPr>
          <w:p w14:paraId="53FF0370" w14:textId="064DD9B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933C4FD" w14:textId="6E9CFBD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52190DED" w14:textId="4FA9597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26382C38" w14:textId="71994EB8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052221" w14:textId="02C8D95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C767F7" w14:textId="0B7D021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EF1786" w:rsidRPr="00674812" w14:paraId="0D46DEF5" w14:textId="45EC6485" w:rsidTr="00F36BB2">
        <w:tc>
          <w:tcPr>
            <w:tcW w:w="4537" w:type="dxa"/>
          </w:tcPr>
          <w:p w14:paraId="37AA27E0" w14:textId="0F6C64A9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Боротьба із злочинністю</w:t>
            </w:r>
          </w:p>
        </w:tc>
        <w:tc>
          <w:tcPr>
            <w:tcW w:w="1275" w:type="dxa"/>
          </w:tcPr>
          <w:p w14:paraId="15C8856F" w14:textId="6E469AC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8B3AA9F" w14:textId="7F7101F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FA5718D" w14:textId="273B8C04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7901F540" w14:textId="32773E2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2A9FF2" w14:textId="23977F8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D90A7A" w14:textId="55C5D1E5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EF1786" w:rsidRPr="00674812" w14:paraId="16C7AD53" w14:textId="59739AB9" w:rsidTr="00F36BB2">
        <w:tc>
          <w:tcPr>
            <w:tcW w:w="4537" w:type="dxa"/>
          </w:tcPr>
          <w:p w14:paraId="72E420E3" w14:textId="5A0D777A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Забезпечення рівноправності чоловіків і жінок</w:t>
            </w:r>
          </w:p>
        </w:tc>
        <w:tc>
          <w:tcPr>
            <w:tcW w:w="1275" w:type="dxa"/>
          </w:tcPr>
          <w:p w14:paraId="34CE9409" w14:textId="060474C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11E293" w14:textId="7401A1A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D2E2247" w14:textId="608B980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1DE5E7D2" w14:textId="2F3BD7D2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7FB17AB" w14:textId="25D36530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039215" w14:textId="2112181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EF1786" w:rsidRPr="00674812" w14:paraId="28A83B44" w14:textId="7B081886" w:rsidTr="00F36BB2">
        <w:tc>
          <w:tcPr>
            <w:tcW w:w="4537" w:type="dxa"/>
          </w:tcPr>
          <w:p w14:paraId="05511775" w14:textId="048AEC2C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Забезпечення мирного співіснування та розвитку громадян різних національностей та віросповідань</w:t>
            </w:r>
          </w:p>
        </w:tc>
        <w:tc>
          <w:tcPr>
            <w:tcW w:w="1275" w:type="dxa"/>
          </w:tcPr>
          <w:p w14:paraId="12FD8FDD" w14:textId="39DDAA5F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84D925" w14:textId="07DDC06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8B1B56" w14:textId="20DF8087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4EA4833D" w14:textId="2DB0F019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84BA290" w14:textId="77F7B64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A1D846" w14:textId="4E339C73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</w:tr>
      <w:tr w:rsidR="00EF1786" w:rsidRPr="00674812" w14:paraId="7BBAB397" w14:textId="5BF2B830" w:rsidTr="00F36BB2">
        <w:tc>
          <w:tcPr>
            <w:tcW w:w="4537" w:type="dxa"/>
          </w:tcPr>
          <w:p w14:paraId="58F66815" w14:textId="02DA13D2" w:rsidR="00EF1786" w:rsidRPr="00674812" w:rsidRDefault="00EF1786" w:rsidP="00EF1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Забезпечення свободи слова</w:t>
            </w:r>
          </w:p>
        </w:tc>
        <w:tc>
          <w:tcPr>
            <w:tcW w:w="1275" w:type="dxa"/>
          </w:tcPr>
          <w:p w14:paraId="0003D94E" w14:textId="0851A550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EB4397D" w14:textId="0D805361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0E3412" w14:textId="467E0CCD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62F07F06" w14:textId="5023E570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F4601AA" w14:textId="0C25D33B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9910393" w14:textId="2D05BD0C" w:rsidR="00EF1786" w:rsidRPr="00674812" w:rsidRDefault="00EF1786" w:rsidP="00EF17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</w:tbl>
    <w:p w14:paraId="46319519" w14:textId="50D15538" w:rsidR="353DA3E4" w:rsidRPr="00674812" w:rsidRDefault="353DA3E4" w:rsidP="353DA3E4">
      <w:pPr>
        <w:tabs>
          <w:tab w:val="left" w:pos="1134"/>
        </w:tabs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6C384" w14:textId="1A3625AB" w:rsidR="00D116A2" w:rsidRPr="004B49F1" w:rsidRDefault="003D250B" w:rsidP="63E2B57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Назвіть, будь ласка, 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подій, </w:t>
      </w:r>
      <w:r w:rsidRPr="00674812">
        <w:rPr>
          <w:rFonts w:ascii="Times New Roman" w:eastAsia="Times New Roman" w:hAnsi="Times New Roman" w:cs="Times New Roman"/>
          <w:sz w:val="24"/>
          <w:szCs w:val="24"/>
        </w:rPr>
        <w:t>які вирішальною мірою визначили напрямок розвитку України. Позначте їх знаком «+»,  «–»  або «+–», залежно від т</w:t>
      </w:r>
      <w:r w:rsidR="004B49F1">
        <w:rPr>
          <w:rFonts w:ascii="Times New Roman" w:eastAsia="Times New Roman" w:hAnsi="Times New Roman" w:cs="Times New Roman"/>
          <w:sz w:val="24"/>
          <w:szCs w:val="24"/>
        </w:rPr>
        <w:t>ого впливу, який вони відіграли</w:t>
      </w:r>
      <w:r w:rsidR="00D116A2" w:rsidRPr="00674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82F" w:rsidRPr="0067481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282F" w:rsidRPr="004B49F1">
        <w:rPr>
          <w:rFonts w:ascii="Times New Roman" w:eastAsia="Times New Roman" w:hAnsi="Times New Roman" w:cs="Times New Roman"/>
          <w:i/>
          <w:sz w:val="24"/>
          <w:szCs w:val="24"/>
        </w:rPr>
        <w:t>можна обирати будь-яке співвідношення позитивних чи негативних подій, але не більше 10 в загальному)</w:t>
      </w:r>
    </w:p>
    <w:p w14:paraId="48014DD9" w14:textId="77777777" w:rsidR="0092282F" w:rsidRPr="00674812" w:rsidRDefault="0092282F" w:rsidP="009228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6956"/>
        <w:gridCol w:w="1349"/>
        <w:gridCol w:w="1329"/>
      </w:tblGrid>
      <w:tr w:rsidR="00DC4765" w:rsidRPr="00674812" w14:paraId="572F8FD7" w14:textId="77777777" w:rsidTr="00F36BB2">
        <w:tc>
          <w:tcPr>
            <w:tcW w:w="7088" w:type="dxa"/>
          </w:tcPr>
          <w:p w14:paraId="3B3A39C2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3C6A344" w14:textId="21ACA19C" w:rsidR="00DC4765" w:rsidRPr="00F36BB2" w:rsidRDefault="0092282F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Позитивні події</w:t>
            </w:r>
          </w:p>
        </w:tc>
        <w:tc>
          <w:tcPr>
            <w:tcW w:w="1329" w:type="dxa"/>
          </w:tcPr>
          <w:p w14:paraId="36723A33" w14:textId="5DF2302F" w:rsidR="00DC4765" w:rsidRPr="00F36BB2" w:rsidRDefault="0092282F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Негативні події</w:t>
            </w:r>
          </w:p>
        </w:tc>
      </w:tr>
      <w:tr w:rsidR="00DC4765" w:rsidRPr="00674812" w14:paraId="3D589D0E" w14:textId="1A9F58D5" w:rsidTr="00F36BB2">
        <w:tc>
          <w:tcPr>
            <w:tcW w:w="7088" w:type="dxa"/>
          </w:tcPr>
          <w:p w14:paraId="0BAE6B57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«Революція на граніті»</w:t>
            </w:r>
          </w:p>
        </w:tc>
        <w:tc>
          <w:tcPr>
            <w:tcW w:w="1217" w:type="dxa"/>
          </w:tcPr>
          <w:p w14:paraId="71B5F593" w14:textId="24325FD0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</w:tcPr>
          <w:p w14:paraId="6E1F9CD9" w14:textId="197AED7D" w:rsidR="00DC4765" w:rsidRPr="00F36BB2" w:rsidRDefault="00674812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61E0FAF0" w14:textId="4D0615D7" w:rsidTr="00F36BB2">
        <w:tc>
          <w:tcPr>
            <w:tcW w:w="7088" w:type="dxa"/>
          </w:tcPr>
          <w:p w14:paraId="0B8E019F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декларації про державний суверенітет України </w:t>
            </w:r>
          </w:p>
        </w:tc>
        <w:tc>
          <w:tcPr>
            <w:tcW w:w="1217" w:type="dxa"/>
          </w:tcPr>
          <w:p w14:paraId="5B76E8C2" w14:textId="7DCA1D22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</w:tcPr>
          <w:p w14:paraId="7D80B5CA" w14:textId="1BF59BF8" w:rsidR="00DC4765" w:rsidRPr="00F36BB2" w:rsidRDefault="00674812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37C31EA4" w14:textId="2847B209" w:rsidTr="00F36BB2">
        <w:tc>
          <w:tcPr>
            <w:tcW w:w="7088" w:type="dxa"/>
          </w:tcPr>
          <w:p w14:paraId="0F07C2A6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Прийняття Верховною Радою Акту про проголошення Незалежності України.</w:t>
            </w:r>
          </w:p>
        </w:tc>
        <w:tc>
          <w:tcPr>
            <w:tcW w:w="1217" w:type="dxa"/>
          </w:tcPr>
          <w:p w14:paraId="40BD5A2E" w14:textId="3C4ACE55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</w:tcPr>
          <w:p w14:paraId="6185BC70" w14:textId="386D3E7A" w:rsidR="00DC4765" w:rsidRPr="00F36BB2" w:rsidRDefault="00674812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3B42184E" w14:textId="42A3D4BE" w:rsidTr="00F36BB2">
        <w:tc>
          <w:tcPr>
            <w:tcW w:w="7088" w:type="dxa"/>
          </w:tcPr>
          <w:p w14:paraId="537B463B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Референдум про незалежність України</w:t>
            </w:r>
          </w:p>
        </w:tc>
        <w:tc>
          <w:tcPr>
            <w:tcW w:w="1217" w:type="dxa"/>
          </w:tcPr>
          <w:p w14:paraId="74CD7ABD" w14:textId="03D431A6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</w:tcPr>
          <w:p w14:paraId="222549AD" w14:textId="5202AFCD" w:rsidR="00DC4765" w:rsidRPr="00F36BB2" w:rsidRDefault="00674812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517B5101" w14:textId="5C74723A" w:rsidTr="00F36BB2">
        <w:tc>
          <w:tcPr>
            <w:tcW w:w="7088" w:type="dxa"/>
          </w:tcPr>
          <w:p w14:paraId="71AB3E20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Відмова від ядерної зброї, Будапештський меморандум</w:t>
            </w:r>
          </w:p>
        </w:tc>
        <w:tc>
          <w:tcPr>
            <w:tcW w:w="1217" w:type="dxa"/>
          </w:tcPr>
          <w:p w14:paraId="0527BE79" w14:textId="42512283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</w:tcPr>
          <w:p w14:paraId="7A4F132D" w14:textId="1E6CA976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765" w:rsidRPr="00674812" w14:paraId="4F36C387" w14:textId="658D5DCF" w:rsidTr="00F36BB2">
        <w:tc>
          <w:tcPr>
            <w:tcW w:w="7088" w:type="dxa"/>
          </w:tcPr>
          <w:p w14:paraId="02DF651D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Гіперінфляція 1993-1994 </w:t>
            </w:r>
          </w:p>
        </w:tc>
        <w:tc>
          <w:tcPr>
            <w:tcW w:w="1217" w:type="dxa"/>
          </w:tcPr>
          <w:p w14:paraId="7FC39B9B" w14:textId="49ADE1DE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B54B4EC" w14:textId="6B787643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C4765" w:rsidRPr="00674812" w14:paraId="7F853EB7" w14:textId="11A5F67E" w:rsidTr="00F36BB2">
        <w:tc>
          <w:tcPr>
            <w:tcW w:w="7088" w:type="dxa"/>
          </w:tcPr>
          <w:p w14:paraId="02F80284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Приватизація 1990их </w:t>
            </w:r>
          </w:p>
        </w:tc>
        <w:tc>
          <w:tcPr>
            <w:tcW w:w="1217" w:type="dxa"/>
          </w:tcPr>
          <w:p w14:paraId="01D54B89" w14:textId="075DC81A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14:paraId="26EDEBFC" w14:textId="24E06619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4765" w:rsidRPr="00674812" w14:paraId="3B0B17C3" w14:textId="3CB2982F" w:rsidTr="00F36BB2">
        <w:tc>
          <w:tcPr>
            <w:tcW w:w="7088" w:type="dxa"/>
          </w:tcPr>
          <w:p w14:paraId="35C3FE9A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Запровадження національної валюти - гривні </w:t>
            </w:r>
          </w:p>
        </w:tc>
        <w:tc>
          <w:tcPr>
            <w:tcW w:w="1217" w:type="dxa"/>
          </w:tcPr>
          <w:p w14:paraId="5A3E205C" w14:textId="1BFB6ED0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</w:tcPr>
          <w:p w14:paraId="2A850B28" w14:textId="17D6D5F1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65" w:rsidRPr="00674812" w14:paraId="6BF3E794" w14:textId="68955C1D" w:rsidTr="00F36BB2">
        <w:tc>
          <w:tcPr>
            <w:tcW w:w="7088" w:type="dxa"/>
          </w:tcPr>
          <w:p w14:paraId="339B680F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Конституції України </w:t>
            </w:r>
          </w:p>
        </w:tc>
        <w:tc>
          <w:tcPr>
            <w:tcW w:w="1217" w:type="dxa"/>
          </w:tcPr>
          <w:p w14:paraId="67D1C871" w14:textId="788D2A69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</w:tcPr>
          <w:p w14:paraId="44FBAD49" w14:textId="5AA0F73A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65" w:rsidRPr="00674812" w14:paraId="5CF4D0F1" w14:textId="5C44ABD3" w:rsidTr="00F36BB2">
        <w:tc>
          <w:tcPr>
            <w:tcW w:w="7088" w:type="dxa"/>
          </w:tcPr>
          <w:p w14:paraId="07081AB2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Укладення Хартії про особливе партнерство між Україною та НАТО</w:t>
            </w:r>
          </w:p>
        </w:tc>
        <w:tc>
          <w:tcPr>
            <w:tcW w:w="1217" w:type="dxa"/>
          </w:tcPr>
          <w:p w14:paraId="0EC5AEEA" w14:textId="3E0F981F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14:paraId="5180A581" w14:textId="4C1F3160" w:rsidR="00DC4765" w:rsidRPr="00F36BB2" w:rsidRDefault="00674812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29A780E4" w14:textId="11A336FB" w:rsidTr="00F36BB2">
        <w:tc>
          <w:tcPr>
            <w:tcW w:w="7088" w:type="dxa"/>
          </w:tcPr>
          <w:p w14:paraId="370082D2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“Великого договору” про дружбу і співробітництво з РФ </w:t>
            </w:r>
          </w:p>
        </w:tc>
        <w:tc>
          <w:tcPr>
            <w:tcW w:w="1217" w:type="dxa"/>
          </w:tcPr>
          <w:p w14:paraId="6BA6214B" w14:textId="774BA903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14:paraId="3D810091" w14:textId="0925BEFF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4765" w:rsidRPr="00674812" w14:paraId="5132E42F" w14:textId="79AFCD5C" w:rsidTr="00F36BB2">
        <w:tc>
          <w:tcPr>
            <w:tcW w:w="7088" w:type="dxa"/>
          </w:tcPr>
          <w:p w14:paraId="1A087310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Вбивство В’ячеслава </w:t>
            </w:r>
            <w:proofErr w:type="spellStart"/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</w:tc>
        <w:tc>
          <w:tcPr>
            <w:tcW w:w="1217" w:type="dxa"/>
          </w:tcPr>
          <w:p w14:paraId="1C0DF5AD" w14:textId="081CF8BC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686636DC" w14:textId="52170E12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4765" w:rsidRPr="00674812" w14:paraId="55E0CB4A" w14:textId="04D92CAD" w:rsidTr="00F36BB2">
        <w:tc>
          <w:tcPr>
            <w:tcW w:w="7088" w:type="dxa"/>
          </w:tcPr>
          <w:p w14:paraId="2868C1D5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Вбивство Георгія Гонгадзе і протести “Україна без Кучми”</w:t>
            </w:r>
          </w:p>
        </w:tc>
        <w:tc>
          <w:tcPr>
            <w:tcW w:w="1217" w:type="dxa"/>
          </w:tcPr>
          <w:p w14:paraId="58BFEBAD" w14:textId="59839B7C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14:paraId="1A939ECD" w14:textId="37219A18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4765" w:rsidRPr="00674812" w14:paraId="5A06F04C" w14:textId="6EC3BD85" w:rsidTr="00F36BB2">
        <w:tc>
          <w:tcPr>
            <w:tcW w:w="7088" w:type="dxa"/>
          </w:tcPr>
          <w:p w14:paraId="2BE3B797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Отруєння Віктора Ющенка, кандидата в президенти</w:t>
            </w:r>
          </w:p>
        </w:tc>
        <w:tc>
          <w:tcPr>
            <w:tcW w:w="1217" w:type="dxa"/>
          </w:tcPr>
          <w:p w14:paraId="6DAE7AAD" w14:textId="1F215CD8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664A8755" w14:textId="10B64971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4765" w:rsidRPr="00674812" w14:paraId="6EB01780" w14:textId="6083D74A" w:rsidTr="00F36BB2">
        <w:tc>
          <w:tcPr>
            <w:tcW w:w="7088" w:type="dxa"/>
          </w:tcPr>
          <w:p w14:paraId="573D88A5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Вибори 2004 року і «Помаранчева революція»</w:t>
            </w:r>
          </w:p>
        </w:tc>
        <w:tc>
          <w:tcPr>
            <w:tcW w:w="1217" w:type="dxa"/>
          </w:tcPr>
          <w:p w14:paraId="71774936" w14:textId="04BBBA4E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</w:tcPr>
          <w:p w14:paraId="3CE71DC8" w14:textId="30E6FB0F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4EE0F073" w14:textId="782B7F14" w:rsidTr="00F36BB2">
        <w:tc>
          <w:tcPr>
            <w:tcW w:w="7088" w:type="dxa"/>
          </w:tcPr>
          <w:p w14:paraId="7482897A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Припинення повноважень Верховної Ради у квітні 2007 і позачергові парламентські вибори 2007 р.</w:t>
            </w:r>
          </w:p>
        </w:tc>
        <w:tc>
          <w:tcPr>
            <w:tcW w:w="1217" w:type="dxa"/>
          </w:tcPr>
          <w:p w14:paraId="769BF9B1" w14:textId="283A352F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14:paraId="37B70FA9" w14:textId="7C0876DA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4765" w:rsidRPr="00674812" w14:paraId="7DC87B60" w14:textId="4CC4050D" w:rsidTr="00F36BB2">
        <w:tc>
          <w:tcPr>
            <w:tcW w:w="7088" w:type="dxa"/>
          </w:tcPr>
          <w:p w14:paraId="2675519B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Банківська та економічна криза 2008-2009 р.</w:t>
            </w:r>
          </w:p>
        </w:tc>
        <w:tc>
          <w:tcPr>
            <w:tcW w:w="1217" w:type="dxa"/>
          </w:tcPr>
          <w:p w14:paraId="3DDB7454" w14:textId="6BC49156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1702910D" w14:textId="36D97451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C4765" w:rsidRPr="00674812" w14:paraId="0DC72835" w14:textId="4B3A7D8D" w:rsidTr="00F36BB2">
        <w:tc>
          <w:tcPr>
            <w:tcW w:w="7088" w:type="dxa"/>
          </w:tcPr>
          <w:p w14:paraId="0F320A70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Газові угоди 2009 року</w:t>
            </w:r>
          </w:p>
        </w:tc>
        <w:tc>
          <w:tcPr>
            <w:tcW w:w="1217" w:type="dxa"/>
          </w:tcPr>
          <w:p w14:paraId="33B06ECC" w14:textId="4F5019EC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1DEF62A4" w14:textId="331555FB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4765" w:rsidRPr="00674812" w14:paraId="34A1AB33" w14:textId="6C8CBC0F" w:rsidTr="00F36BB2">
        <w:tc>
          <w:tcPr>
            <w:tcW w:w="7088" w:type="dxa"/>
          </w:tcPr>
          <w:p w14:paraId="2C5E319A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Президентство Віктора Януковича, </w:t>
            </w:r>
          </w:p>
        </w:tc>
        <w:tc>
          <w:tcPr>
            <w:tcW w:w="1217" w:type="dxa"/>
          </w:tcPr>
          <w:p w14:paraId="7F3A9404" w14:textId="4C0B1420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6E1773BF" w14:textId="3F0F610D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4765" w:rsidRPr="00674812" w14:paraId="3F77906F" w14:textId="344D5D0D" w:rsidTr="00F36BB2">
        <w:tc>
          <w:tcPr>
            <w:tcW w:w="7088" w:type="dxa"/>
          </w:tcPr>
          <w:p w14:paraId="39319D98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Укладення «Харківських угод»: подовження базування Чорноморського  флоту РФ у Криму до 2042 в обмін на зниження ціни на російський газ  </w:t>
            </w:r>
          </w:p>
        </w:tc>
        <w:tc>
          <w:tcPr>
            <w:tcW w:w="1217" w:type="dxa"/>
          </w:tcPr>
          <w:p w14:paraId="6D8A8AC4" w14:textId="600FF8BF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16F78E39" w14:textId="64951800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4765" w:rsidRPr="00674812" w14:paraId="5D75AF0B" w14:textId="7854F38A" w:rsidTr="00F36BB2">
        <w:tc>
          <w:tcPr>
            <w:tcW w:w="7088" w:type="dxa"/>
          </w:tcPr>
          <w:p w14:paraId="68ECBF59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Відмова від євроінтеграційного курсу у 2013 році </w:t>
            </w:r>
          </w:p>
        </w:tc>
        <w:tc>
          <w:tcPr>
            <w:tcW w:w="1217" w:type="dxa"/>
          </w:tcPr>
          <w:p w14:paraId="1089F00C" w14:textId="46C6AC4A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6E0FE719" w14:textId="12E9CD17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4765" w:rsidRPr="00674812" w14:paraId="6CF275BF" w14:textId="2DAFF998" w:rsidTr="00F36BB2">
        <w:tc>
          <w:tcPr>
            <w:tcW w:w="7088" w:type="dxa"/>
          </w:tcPr>
          <w:p w14:paraId="06C9208D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«Революція Гідності» 2013-2014 </w:t>
            </w:r>
          </w:p>
        </w:tc>
        <w:tc>
          <w:tcPr>
            <w:tcW w:w="1217" w:type="dxa"/>
          </w:tcPr>
          <w:p w14:paraId="51010EB0" w14:textId="3F47D97B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</w:tcPr>
          <w:p w14:paraId="5306F5C3" w14:textId="426F1F05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78C11EE2" w14:textId="536E5A80" w:rsidTr="00F36BB2">
        <w:tc>
          <w:tcPr>
            <w:tcW w:w="7088" w:type="dxa"/>
          </w:tcPr>
          <w:p w14:paraId="2C9C06E4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Окупація Криму російськими військами</w:t>
            </w:r>
          </w:p>
        </w:tc>
        <w:tc>
          <w:tcPr>
            <w:tcW w:w="1217" w:type="dxa"/>
          </w:tcPr>
          <w:p w14:paraId="64C7F3F1" w14:textId="3C05ECC4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4B92C1E8" w14:textId="50D1C346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4765" w:rsidRPr="00674812" w14:paraId="2B0033AC" w14:textId="0C2988C8" w:rsidTr="00F36BB2">
        <w:tc>
          <w:tcPr>
            <w:tcW w:w="7088" w:type="dxa"/>
          </w:tcPr>
          <w:p w14:paraId="01CCDB28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Збиття російськими військами літака Малайзійських авіаліній над Донбасом.</w:t>
            </w:r>
          </w:p>
        </w:tc>
        <w:tc>
          <w:tcPr>
            <w:tcW w:w="1217" w:type="dxa"/>
          </w:tcPr>
          <w:p w14:paraId="7B535976" w14:textId="1A3D267B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07106CC" w14:textId="2CE6CD6C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4765" w:rsidRPr="00674812" w14:paraId="268E87E9" w14:textId="05136C40" w:rsidTr="00F36BB2">
        <w:tc>
          <w:tcPr>
            <w:tcW w:w="7088" w:type="dxa"/>
          </w:tcPr>
          <w:p w14:paraId="41CB126C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Укладення мінських домовленостей 2014-2015 рр.</w:t>
            </w:r>
          </w:p>
        </w:tc>
        <w:tc>
          <w:tcPr>
            <w:tcW w:w="1217" w:type="dxa"/>
          </w:tcPr>
          <w:p w14:paraId="1AC21555" w14:textId="5BAD59A7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</w:tcPr>
          <w:p w14:paraId="552C8CA5" w14:textId="76CF8CEB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4765" w:rsidRPr="00674812" w14:paraId="498C6C15" w14:textId="1127ED41" w:rsidTr="00F36BB2">
        <w:tc>
          <w:tcPr>
            <w:tcW w:w="7088" w:type="dxa"/>
          </w:tcPr>
          <w:p w14:paraId="4500C4D8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Підписання Угоди про асоціацію з Європейським Союзом, вибір європейського вектору розвитку</w:t>
            </w:r>
          </w:p>
        </w:tc>
        <w:tc>
          <w:tcPr>
            <w:tcW w:w="1217" w:type="dxa"/>
          </w:tcPr>
          <w:p w14:paraId="7F83EE81" w14:textId="18CEBAD9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</w:tcPr>
          <w:p w14:paraId="43C598B3" w14:textId="4DE2D2ED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65" w:rsidRPr="00674812" w14:paraId="5029AC3B" w14:textId="6500FD96" w:rsidTr="00F36BB2">
        <w:tc>
          <w:tcPr>
            <w:tcW w:w="7088" w:type="dxa"/>
          </w:tcPr>
          <w:p w14:paraId="2B1B44C3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Масовий волонтерський рух 2014-2016 рр.</w:t>
            </w:r>
          </w:p>
        </w:tc>
        <w:tc>
          <w:tcPr>
            <w:tcW w:w="1217" w:type="dxa"/>
          </w:tcPr>
          <w:p w14:paraId="02D30EEE" w14:textId="71D44953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</w:tcPr>
          <w:p w14:paraId="720D596D" w14:textId="780DEE75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65" w:rsidRPr="00674812" w14:paraId="3109FE17" w14:textId="4635322B" w:rsidTr="00F36BB2">
        <w:tc>
          <w:tcPr>
            <w:tcW w:w="7088" w:type="dxa"/>
          </w:tcPr>
          <w:p w14:paraId="69C12088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Створення системи антикорупційних органів 2015-2018 рр.</w:t>
            </w:r>
          </w:p>
        </w:tc>
        <w:tc>
          <w:tcPr>
            <w:tcW w:w="1217" w:type="dxa"/>
          </w:tcPr>
          <w:p w14:paraId="7C5F571D" w14:textId="1B883255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</w:tcPr>
          <w:p w14:paraId="01D2795C" w14:textId="52FF957C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765" w:rsidRPr="00674812" w14:paraId="3A568B7F" w14:textId="4ED01872" w:rsidTr="00F36BB2">
        <w:tc>
          <w:tcPr>
            <w:tcW w:w="7088" w:type="dxa"/>
          </w:tcPr>
          <w:p w14:paraId="6765756C" w14:textId="5480FC6B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Російсько-українська війна (</w:t>
            </w:r>
            <w:r w:rsidR="70236153"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2014 - до сьогодні)</w:t>
            </w:r>
          </w:p>
        </w:tc>
        <w:tc>
          <w:tcPr>
            <w:tcW w:w="1217" w:type="dxa"/>
          </w:tcPr>
          <w:p w14:paraId="2055D146" w14:textId="32168F23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14:paraId="2046B797" w14:textId="4C62FA32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4765" w:rsidRPr="00674812" w14:paraId="1A1DD8B8" w14:textId="5FC89412" w:rsidTr="00F36BB2">
        <w:tc>
          <w:tcPr>
            <w:tcW w:w="7088" w:type="dxa"/>
          </w:tcPr>
          <w:p w14:paraId="25326A1E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Початок політики декомунізації 2014-2019 рр.</w:t>
            </w:r>
          </w:p>
        </w:tc>
        <w:tc>
          <w:tcPr>
            <w:tcW w:w="1217" w:type="dxa"/>
          </w:tcPr>
          <w:p w14:paraId="5DBCF32D" w14:textId="0C3BB256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14:paraId="2CE56835" w14:textId="69354117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765" w:rsidRPr="00674812" w14:paraId="2458A939" w14:textId="4232360D" w:rsidTr="00F36BB2">
        <w:tc>
          <w:tcPr>
            <w:tcW w:w="7088" w:type="dxa"/>
          </w:tcPr>
          <w:p w14:paraId="060FB9D4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Запровадження безвізового режиму між Україною та ЄС</w:t>
            </w:r>
          </w:p>
        </w:tc>
        <w:tc>
          <w:tcPr>
            <w:tcW w:w="1217" w:type="dxa"/>
          </w:tcPr>
          <w:p w14:paraId="56B25798" w14:textId="45FC61C3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</w:tcPr>
          <w:p w14:paraId="1B505C1A" w14:textId="7E3F4DE1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65" w:rsidRPr="00674812" w14:paraId="30DF3709" w14:textId="4A275947" w:rsidTr="00F36BB2">
        <w:tc>
          <w:tcPr>
            <w:tcW w:w="7088" w:type="dxa"/>
          </w:tcPr>
          <w:p w14:paraId="7860B3D0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Здобуття </w:t>
            </w:r>
            <w:proofErr w:type="spellStart"/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Томосу</w:t>
            </w:r>
            <w:proofErr w:type="spellEnd"/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 про автокефалію ПЦУ</w:t>
            </w:r>
          </w:p>
        </w:tc>
        <w:tc>
          <w:tcPr>
            <w:tcW w:w="1217" w:type="dxa"/>
          </w:tcPr>
          <w:p w14:paraId="3FE2631F" w14:textId="3595A544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</w:tcPr>
          <w:p w14:paraId="6298E00B" w14:textId="1B764485" w:rsidR="00DC4765" w:rsidRPr="00F36BB2" w:rsidRDefault="00FE60BA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3F77B088" w14:textId="2999FD10" w:rsidTr="00F36BB2">
        <w:tc>
          <w:tcPr>
            <w:tcW w:w="7088" w:type="dxa"/>
          </w:tcPr>
          <w:p w14:paraId="7E4F3380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Ухвалення закону «Про забезпечення функціонування української мови як державної»</w:t>
            </w:r>
          </w:p>
        </w:tc>
        <w:tc>
          <w:tcPr>
            <w:tcW w:w="1217" w:type="dxa"/>
          </w:tcPr>
          <w:p w14:paraId="4A117DAF" w14:textId="054C00AF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</w:tcPr>
          <w:p w14:paraId="138E0A15" w14:textId="232F6BD3" w:rsidR="00DC4765" w:rsidRPr="00F36BB2" w:rsidRDefault="00FE60BA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65" w:rsidRPr="00674812" w14:paraId="684F507C" w14:textId="5BBBAC22" w:rsidTr="00F36BB2">
        <w:tc>
          <w:tcPr>
            <w:tcW w:w="7088" w:type="dxa"/>
          </w:tcPr>
          <w:p w14:paraId="6DBC3522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Президентські та парламентські вибори 2019 р.</w:t>
            </w:r>
          </w:p>
        </w:tc>
        <w:tc>
          <w:tcPr>
            <w:tcW w:w="1217" w:type="dxa"/>
          </w:tcPr>
          <w:p w14:paraId="6B419874" w14:textId="0174DB46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</w:tcPr>
          <w:p w14:paraId="49C7717D" w14:textId="3208A604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4765" w:rsidRPr="00674812" w14:paraId="48EF6656" w14:textId="44A9737B" w:rsidTr="00F36BB2">
        <w:tc>
          <w:tcPr>
            <w:tcW w:w="7088" w:type="dxa"/>
          </w:tcPr>
          <w:p w14:paraId="45CF9E0E" w14:textId="77777777" w:rsidR="00DC4765" w:rsidRPr="00674812" w:rsidRDefault="00DC4765" w:rsidP="00DC476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Пандемія коронавірусу</w:t>
            </w:r>
          </w:p>
        </w:tc>
        <w:tc>
          <w:tcPr>
            <w:tcW w:w="1217" w:type="dxa"/>
          </w:tcPr>
          <w:p w14:paraId="49827474" w14:textId="0F2077E4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33BFFFF0" w14:textId="7434229B" w:rsidR="00DC4765" w:rsidRPr="00F36BB2" w:rsidRDefault="00B5010D" w:rsidP="00F36BB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4BA49C87" w14:textId="77777777" w:rsidR="0092282F" w:rsidRPr="00674812" w:rsidRDefault="1FE7AAB2" w:rsidP="462B08C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Назвіть, будь ласка, 5 персоналій, які вирішальною мірою визначили напрямок розвитку України. Позначте їх знаком «+»,  «–»  або «+–», залежно від того впливу, який вони відіграли. </w:t>
      </w:r>
    </w:p>
    <w:p w14:paraId="5867A5F2" w14:textId="152380D5" w:rsidR="1FE7AAB2" w:rsidRPr="00674812" w:rsidRDefault="33B74C8D" w:rsidP="0092282F">
      <w:pPr>
        <w:pStyle w:val="a4"/>
        <w:tabs>
          <w:tab w:val="left" w:pos="1134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>(відкрите питання)</w:t>
      </w:r>
    </w:p>
    <w:p w14:paraId="4759AEC0" w14:textId="1C33DC5F" w:rsidR="00537EEF" w:rsidRPr="00674812" w:rsidRDefault="00537EEF" w:rsidP="00537EEF">
      <w:pPr>
        <w:pStyle w:val="a4"/>
        <w:ind w:left="643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974"/>
        <w:gridCol w:w="584"/>
        <w:gridCol w:w="2112"/>
        <w:gridCol w:w="766"/>
        <w:gridCol w:w="2211"/>
        <w:gridCol w:w="703"/>
      </w:tblGrid>
      <w:tr w:rsidR="006A3DE1" w:rsidRPr="00674812" w14:paraId="42A6B108" w14:textId="77777777" w:rsidTr="006A3DE1">
        <w:tc>
          <w:tcPr>
            <w:tcW w:w="2974" w:type="dxa"/>
          </w:tcPr>
          <w:p w14:paraId="2EA33EBE" w14:textId="101DBF5B" w:rsidR="00AB13AC" w:rsidRPr="001023CA" w:rsidRDefault="00AB13AC" w:rsidP="00F36B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Позитивний вплив</w:t>
            </w:r>
          </w:p>
        </w:tc>
        <w:tc>
          <w:tcPr>
            <w:tcW w:w="584" w:type="dxa"/>
          </w:tcPr>
          <w:p w14:paraId="47AAD74A" w14:textId="77777777" w:rsidR="00AB13AC" w:rsidRPr="001023CA" w:rsidRDefault="00AB13AC" w:rsidP="00F36B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00120AAD" w14:textId="6376C4CF" w:rsidR="00AB13AC" w:rsidRPr="001023CA" w:rsidRDefault="00AB13AC" w:rsidP="00F36B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Негативний вплив</w:t>
            </w:r>
          </w:p>
        </w:tc>
        <w:tc>
          <w:tcPr>
            <w:tcW w:w="766" w:type="dxa"/>
          </w:tcPr>
          <w:p w14:paraId="4F304BB0" w14:textId="77777777" w:rsidR="00AB13AC" w:rsidRPr="001023CA" w:rsidRDefault="00AB13AC" w:rsidP="00F36B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0AD48BAA" w14:textId="17B7BCBA" w:rsidR="00AB13AC" w:rsidRPr="001023CA" w:rsidRDefault="00AB13AC" w:rsidP="00F36B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Суперечливий вплив</w:t>
            </w:r>
          </w:p>
        </w:tc>
        <w:tc>
          <w:tcPr>
            <w:tcW w:w="703" w:type="dxa"/>
          </w:tcPr>
          <w:p w14:paraId="16FEA904" w14:textId="77777777" w:rsidR="00AB13AC" w:rsidRPr="00674812" w:rsidRDefault="00AB13AC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E1" w:rsidRPr="00674812" w14:paraId="52C91CED" w14:textId="77777777" w:rsidTr="006A3DE1">
        <w:tc>
          <w:tcPr>
            <w:tcW w:w="2974" w:type="dxa"/>
          </w:tcPr>
          <w:p w14:paraId="0FE24AB0" w14:textId="5EFE1149" w:rsidR="00AB13AC" w:rsidRPr="00674812" w:rsidRDefault="00AB13AC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Ющенко</w:t>
            </w:r>
          </w:p>
        </w:tc>
        <w:tc>
          <w:tcPr>
            <w:tcW w:w="584" w:type="dxa"/>
          </w:tcPr>
          <w:p w14:paraId="7758000D" w14:textId="53DCDDE9" w:rsidR="00AB13AC" w:rsidRPr="00674812" w:rsidRDefault="00AB13AC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</w:tcPr>
          <w:p w14:paraId="0606E2D2" w14:textId="7E289223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Янукович</w:t>
            </w:r>
          </w:p>
        </w:tc>
        <w:tc>
          <w:tcPr>
            <w:tcW w:w="766" w:type="dxa"/>
          </w:tcPr>
          <w:p w14:paraId="51383B93" w14:textId="2D243DFF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1" w:type="dxa"/>
          </w:tcPr>
          <w:p w14:paraId="75525376" w14:textId="2C73A5C4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Ющенко</w:t>
            </w:r>
          </w:p>
        </w:tc>
        <w:tc>
          <w:tcPr>
            <w:tcW w:w="703" w:type="dxa"/>
          </w:tcPr>
          <w:p w14:paraId="7258C6A2" w14:textId="7C22268A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3DE1" w:rsidRPr="00674812" w14:paraId="122E1879" w14:textId="77777777" w:rsidTr="006A3DE1">
        <w:tc>
          <w:tcPr>
            <w:tcW w:w="2974" w:type="dxa"/>
          </w:tcPr>
          <w:p w14:paraId="0867957B" w14:textId="4D122DB4" w:rsidR="00AB13AC" w:rsidRPr="00674812" w:rsidRDefault="00AB13AC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П. Порошенко </w:t>
            </w:r>
          </w:p>
        </w:tc>
        <w:tc>
          <w:tcPr>
            <w:tcW w:w="584" w:type="dxa"/>
          </w:tcPr>
          <w:p w14:paraId="08DE39F2" w14:textId="64C21511" w:rsidR="00AB13AC" w:rsidRPr="00674812" w:rsidRDefault="00AB13AC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14:paraId="5061BD79" w14:textId="48FE708B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Л. Кучма</w:t>
            </w:r>
          </w:p>
        </w:tc>
        <w:tc>
          <w:tcPr>
            <w:tcW w:w="766" w:type="dxa"/>
          </w:tcPr>
          <w:p w14:paraId="50AEAC83" w14:textId="2F355431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1" w:type="dxa"/>
          </w:tcPr>
          <w:p w14:paraId="581D0A76" w14:textId="6FC082FD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Л. Кучма</w:t>
            </w:r>
          </w:p>
        </w:tc>
        <w:tc>
          <w:tcPr>
            <w:tcW w:w="703" w:type="dxa"/>
          </w:tcPr>
          <w:p w14:paraId="6D2727C8" w14:textId="486457DA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3DE1" w:rsidRPr="00674812" w14:paraId="2890164C" w14:textId="77777777" w:rsidTr="006A3DE1">
        <w:tc>
          <w:tcPr>
            <w:tcW w:w="2974" w:type="dxa"/>
          </w:tcPr>
          <w:p w14:paraId="0D6D9454" w14:textId="1BCEEB54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В. Чорновіл </w:t>
            </w:r>
          </w:p>
        </w:tc>
        <w:tc>
          <w:tcPr>
            <w:tcW w:w="584" w:type="dxa"/>
          </w:tcPr>
          <w:p w14:paraId="3FE02119" w14:textId="21D7ADD4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14:paraId="146299F8" w14:textId="5B0915B8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Ю. Тимошенко</w:t>
            </w:r>
          </w:p>
        </w:tc>
        <w:tc>
          <w:tcPr>
            <w:tcW w:w="766" w:type="dxa"/>
          </w:tcPr>
          <w:p w14:paraId="25B9896D" w14:textId="06930931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14:paraId="59D9D544" w14:textId="0C37CFD9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Л. Кравчук</w:t>
            </w:r>
          </w:p>
        </w:tc>
        <w:tc>
          <w:tcPr>
            <w:tcW w:w="703" w:type="dxa"/>
          </w:tcPr>
          <w:p w14:paraId="14D77429" w14:textId="542D7067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E1" w:rsidRPr="00674812" w14:paraId="7650E997" w14:textId="77777777" w:rsidTr="006A3DE1">
        <w:tc>
          <w:tcPr>
            <w:tcW w:w="2974" w:type="dxa"/>
          </w:tcPr>
          <w:p w14:paraId="3AB42D70" w14:textId="5ABA99EF" w:rsidR="00AB13AC" w:rsidRPr="00674812" w:rsidRDefault="006A3DE1" w:rsidP="006A3D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Л. Кравчук</w:t>
            </w:r>
          </w:p>
        </w:tc>
        <w:tc>
          <w:tcPr>
            <w:tcW w:w="584" w:type="dxa"/>
          </w:tcPr>
          <w:p w14:paraId="2D3FF4A2" w14:textId="5D64934D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14:paraId="0998C79E" w14:textId="31424488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Л. Кравчук</w:t>
            </w:r>
          </w:p>
        </w:tc>
        <w:tc>
          <w:tcPr>
            <w:tcW w:w="766" w:type="dxa"/>
          </w:tcPr>
          <w:p w14:paraId="452EA6EE" w14:textId="564BE6DA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14:paraId="29C6CA96" w14:textId="7C174929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П. Порошенко</w:t>
            </w:r>
          </w:p>
        </w:tc>
        <w:tc>
          <w:tcPr>
            <w:tcW w:w="703" w:type="dxa"/>
          </w:tcPr>
          <w:p w14:paraId="4A5692F7" w14:textId="245EA0A8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E1" w:rsidRPr="00674812" w14:paraId="6416BA49" w14:textId="77777777" w:rsidTr="006A3DE1">
        <w:tc>
          <w:tcPr>
            <w:tcW w:w="2974" w:type="dxa"/>
          </w:tcPr>
          <w:p w14:paraId="191E3A39" w14:textId="50B31F3F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Л. Кучма</w:t>
            </w:r>
          </w:p>
        </w:tc>
        <w:tc>
          <w:tcPr>
            <w:tcW w:w="584" w:type="dxa"/>
          </w:tcPr>
          <w:p w14:paraId="37AC53A1" w14:textId="02C295AC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14:paraId="691126CB" w14:textId="52DBB530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Р. Ахметов</w:t>
            </w:r>
          </w:p>
        </w:tc>
        <w:tc>
          <w:tcPr>
            <w:tcW w:w="766" w:type="dxa"/>
          </w:tcPr>
          <w:p w14:paraId="520A3BBF" w14:textId="2092BE53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6DA2EDD8" w14:textId="61CD3102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Зеленський</w:t>
            </w:r>
          </w:p>
        </w:tc>
        <w:tc>
          <w:tcPr>
            <w:tcW w:w="703" w:type="dxa"/>
          </w:tcPr>
          <w:p w14:paraId="1E8B610C" w14:textId="17DE167C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DE1" w:rsidRPr="00674812" w14:paraId="4CFEBD93" w14:textId="77777777" w:rsidTr="006A3DE1">
        <w:tc>
          <w:tcPr>
            <w:tcW w:w="2974" w:type="dxa"/>
          </w:tcPr>
          <w:p w14:paraId="56F573CF" w14:textId="0DD4EF33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Г. Гонгадзе</w:t>
            </w:r>
          </w:p>
        </w:tc>
        <w:tc>
          <w:tcPr>
            <w:tcW w:w="584" w:type="dxa"/>
          </w:tcPr>
          <w:p w14:paraId="2168BE9E" w14:textId="3CE92B9A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4A6574E3" w14:textId="46ED35A5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В. Ющенко </w:t>
            </w:r>
          </w:p>
        </w:tc>
        <w:tc>
          <w:tcPr>
            <w:tcW w:w="766" w:type="dxa"/>
          </w:tcPr>
          <w:p w14:paraId="3141F8DD" w14:textId="152FCB0B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4AF50C4D" w14:textId="50C3A040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Янукович, В. Путін</w:t>
            </w:r>
          </w:p>
        </w:tc>
        <w:tc>
          <w:tcPr>
            <w:tcW w:w="703" w:type="dxa"/>
          </w:tcPr>
          <w:p w14:paraId="35E5D3E5" w14:textId="7BE7A5EA" w:rsidR="00AB13AC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DE1" w:rsidRPr="00674812" w14:paraId="0DF357EE" w14:textId="77777777" w:rsidTr="006A3DE1">
        <w:tc>
          <w:tcPr>
            <w:tcW w:w="2974" w:type="dxa"/>
          </w:tcPr>
          <w:p w14:paraId="63BB91E2" w14:textId="254AA94C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Гетьман</w:t>
            </w:r>
          </w:p>
        </w:tc>
        <w:tc>
          <w:tcPr>
            <w:tcW w:w="584" w:type="dxa"/>
          </w:tcPr>
          <w:p w14:paraId="2DD87101" w14:textId="3C4D9809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63740E66" w14:textId="59B3F50E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Зеленський</w:t>
            </w:r>
          </w:p>
        </w:tc>
        <w:tc>
          <w:tcPr>
            <w:tcW w:w="766" w:type="dxa"/>
          </w:tcPr>
          <w:p w14:paraId="7659537E" w14:textId="67CD0EE6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</w:tcPr>
          <w:p w14:paraId="5BE4ECF4" w14:textId="0D36FE10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О. Мороз </w:t>
            </w:r>
          </w:p>
        </w:tc>
        <w:tc>
          <w:tcPr>
            <w:tcW w:w="703" w:type="dxa"/>
            <w:vMerge w:val="restart"/>
          </w:tcPr>
          <w:p w14:paraId="786320EF" w14:textId="11BD6D14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DE1" w:rsidRPr="00674812" w14:paraId="3EAF3BFC" w14:textId="77777777" w:rsidTr="006A3DE1">
        <w:tc>
          <w:tcPr>
            <w:tcW w:w="2974" w:type="dxa"/>
          </w:tcPr>
          <w:p w14:paraId="4C04F3AA" w14:textId="53C2D8D4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Путін, С. Вакарчук, Л. Лук’яненко</w:t>
            </w:r>
          </w:p>
        </w:tc>
        <w:tc>
          <w:tcPr>
            <w:tcW w:w="584" w:type="dxa"/>
          </w:tcPr>
          <w:p w14:paraId="7504A323" w14:textId="45B61092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14:paraId="4DF36283" w14:textId="57ADF398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П. Порошенко</w:t>
            </w:r>
          </w:p>
        </w:tc>
        <w:tc>
          <w:tcPr>
            <w:tcW w:w="766" w:type="dxa"/>
          </w:tcPr>
          <w:p w14:paraId="0D170B8B" w14:textId="51C2E6BA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/>
          </w:tcPr>
          <w:p w14:paraId="48227FB4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14:paraId="6E89FCAC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E1" w:rsidRPr="00674812" w14:paraId="49489A25" w14:textId="77777777" w:rsidTr="006A3DE1">
        <w:tc>
          <w:tcPr>
            <w:tcW w:w="2974" w:type="dxa"/>
            <w:vMerge w:val="restart"/>
          </w:tcPr>
          <w:p w14:paraId="639D02CB" w14:textId="670D5CF8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F36BB2">
              <w:rPr>
                <w:rFonts w:ascii="Times New Roman" w:hAnsi="Times New Roman" w:cs="Times New Roman"/>
                <w:sz w:val="20"/>
                <w:szCs w:val="20"/>
              </w:rPr>
              <w:t>Гузар</w:t>
            </w:r>
            <w:proofErr w:type="spellEnd"/>
            <w:r w:rsidRPr="00F36BB2">
              <w:rPr>
                <w:rFonts w:ascii="Times New Roman" w:hAnsi="Times New Roman" w:cs="Times New Roman"/>
                <w:sz w:val="20"/>
                <w:szCs w:val="20"/>
              </w:rPr>
              <w:t xml:space="preserve">, М. Попович, Й. </w:t>
            </w:r>
            <w:proofErr w:type="spellStart"/>
            <w:r w:rsidRPr="00F36BB2">
              <w:rPr>
                <w:rFonts w:ascii="Times New Roman" w:hAnsi="Times New Roman" w:cs="Times New Roman"/>
                <w:sz w:val="20"/>
                <w:szCs w:val="20"/>
              </w:rPr>
              <w:t>Зісельс</w:t>
            </w:r>
            <w:proofErr w:type="spellEnd"/>
            <w:r w:rsidRPr="00F36BB2">
              <w:rPr>
                <w:rFonts w:ascii="Times New Roman" w:hAnsi="Times New Roman" w:cs="Times New Roman"/>
                <w:sz w:val="20"/>
                <w:szCs w:val="20"/>
              </w:rPr>
              <w:t xml:space="preserve">, В. Горбулін, І. Кучерів, М. Грушевський, В. Янукович, М. </w:t>
            </w:r>
            <w:proofErr w:type="spellStart"/>
            <w:r w:rsidRPr="00F36BB2">
              <w:rPr>
                <w:rFonts w:ascii="Times New Roman" w:hAnsi="Times New Roman" w:cs="Times New Roman"/>
                <w:sz w:val="20"/>
                <w:szCs w:val="20"/>
              </w:rPr>
              <w:t>Джемільов</w:t>
            </w:r>
            <w:proofErr w:type="spellEnd"/>
            <w:r w:rsidRPr="00F36BB2">
              <w:rPr>
                <w:rFonts w:ascii="Times New Roman" w:hAnsi="Times New Roman" w:cs="Times New Roman"/>
                <w:sz w:val="20"/>
                <w:szCs w:val="20"/>
              </w:rPr>
              <w:t>, В. Гройсман, Є. Марчук, О. Турчинов, Я. Стецько, М. Сирота, І. Плющ, Б. Патон, А. Аваков, А. Яценюк</w:t>
            </w:r>
          </w:p>
        </w:tc>
        <w:tc>
          <w:tcPr>
            <w:tcW w:w="584" w:type="dxa"/>
            <w:vMerge w:val="restart"/>
          </w:tcPr>
          <w:p w14:paraId="19811431" w14:textId="06B47E19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07F06B9A" w14:textId="2E8A361D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В. Путін</w:t>
            </w:r>
          </w:p>
        </w:tc>
        <w:tc>
          <w:tcPr>
            <w:tcW w:w="766" w:type="dxa"/>
          </w:tcPr>
          <w:p w14:paraId="2D5CB795" w14:textId="074AB734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Merge/>
          </w:tcPr>
          <w:p w14:paraId="58FB914A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14:paraId="4601ACA2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E1" w:rsidRPr="00674812" w14:paraId="70D25DE8" w14:textId="77777777" w:rsidTr="006A3DE1">
        <w:tc>
          <w:tcPr>
            <w:tcW w:w="2974" w:type="dxa"/>
            <w:vMerge/>
          </w:tcPr>
          <w:p w14:paraId="2F124A16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14:paraId="6BB103B5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0E82F2B" w14:textId="3AF6B733" w:rsidR="006A3DE1" w:rsidRPr="00F36BB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BB2">
              <w:rPr>
                <w:rFonts w:ascii="Times New Roman" w:hAnsi="Times New Roman" w:cs="Times New Roman"/>
                <w:sz w:val="20"/>
                <w:szCs w:val="20"/>
              </w:rPr>
              <w:t xml:space="preserve">В. Медведчук, А. Аваков, І. Коломойський, М. Азаров </w:t>
            </w:r>
          </w:p>
        </w:tc>
        <w:tc>
          <w:tcPr>
            <w:tcW w:w="766" w:type="dxa"/>
          </w:tcPr>
          <w:p w14:paraId="66663433" w14:textId="25DEED88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/>
          </w:tcPr>
          <w:p w14:paraId="79ED6F7A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14:paraId="24DA96A7" w14:textId="77777777" w:rsidR="006A3DE1" w:rsidRPr="00674812" w:rsidRDefault="006A3DE1" w:rsidP="00537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9E415" w14:textId="77777777" w:rsidR="00AB13AC" w:rsidRPr="00674812" w:rsidRDefault="00AB13AC" w:rsidP="00537EEF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14:paraId="0AA07E1F" w14:textId="77777777" w:rsidR="0036229C" w:rsidRPr="00674812" w:rsidRDefault="0036229C" w:rsidP="00B010C6">
      <w:pPr>
        <w:pStyle w:val="a4"/>
        <w:tabs>
          <w:tab w:val="left" w:pos="1134"/>
        </w:tabs>
        <w:spacing w:after="0" w:line="240" w:lineRule="auto"/>
        <w:ind w:left="64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100CB" w14:textId="6961D011" w:rsidR="00CD58D6" w:rsidRPr="00674812" w:rsidRDefault="061DE941" w:rsidP="353DA3E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Нижче Ви бачите шкалу від </w:t>
      </w:r>
      <w:r w:rsidR="00B34794" w:rsidRPr="006748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“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1” до </w:t>
      </w:r>
      <w:r w:rsidR="00B34794" w:rsidRPr="006748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“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10”, де </w:t>
      </w:r>
      <w:r w:rsidR="00B34794" w:rsidRPr="006748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“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34794" w:rsidRPr="006748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”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означає повністю диктаторський режим, а </w:t>
      </w:r>
      <w:r w:rsidR="00B34794" w:rsidRPr="006748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“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34794" w:rsidRPr="006748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”</w:t>
      </w: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повністю демократичний режим. Де на цій шкалі Ви розташували б сучасну Україну?</w:t>
      </w:r>
    </w:p>
    <w:p w14:paraId="1196AE32" w14:textId="5CA57A5F" w:rsidR="00CD58D6" w:rsidRPr="00674812" w:rsidRDefault="00CD58D6" w:rsidP="00CD58D6">
      <w:pPr>
        <w:pStyle w:val="a4"/>
        <w:tabs>
          <w:tab w:val="left" w:pos="1134"/>
        </w:tabs>
        <w:spacing w:after="0" w:line="240" w:lineRule="auto"/>
        <w:ind w:left="64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B5010D" w:rsidRPr="00674812" w14:paraId="1A0C093D" w14:textId="77777777" w:rsidTr="00B5010D">
        <w:tc>
          <w:tcPr>
            <w:tcW w:w="7650" w:type="dxa"/>
          </w:tcPr>
          <w:p w14:paraId="7D607818" w14:textId="77777777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EC3DCE" w14:textId="62C52DFB" w:rsidR="00B5010D" w:rsidRPr="00F36BB2" w:rsidRDefault="00B5010D" w:rsidP="00B5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відповідей</w:t>
            </w:r>
          </w:p>
        </w:tc>
      </w:tr>
      <w:tr w:rsidR="00B5010D" w:rsidRPr="00674812" w14:paraId="79FAA0ED" w14:textId="77777777" w:rsidTr="00B5010D">
        <w:tc>
          <w:tcPr>
            <w:tcW w:w="7650" w:type="dxa"/>
          </w:tcPr>
          <w:p w14:paraId="5ACB374F" w14:textId="78673792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 – повністю диктаторський режим</w:t>
            </w:r>
          </w:p>
        </w:tc>
        <w:tc>
          <w:tcPr>
            <w:tcW w:w="1695" w:type="dxa"/>
          </w:tcPr>
          <w:p w14:paraId="4115BCD9" w14:textId="5BA6F9F1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10D" w:rsidRPr="00674812" w14:paraId="1C6C369A" w14:textId="77777777" w:rsidTr="00B5010D">
        <w:tc>
          <w:tcPr>
            <w:tcW w:w="7650" w:type="dxa"/>
          </w:tcPr>
          <w:p w14:paraId="1EFCAAF9" w14:textId="5CBD8443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5E37C422" w14:textId="2FCF87F7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10D" w:rsidRPr="00674812" w14:paraId="7ACBDEF6" w14:textId="77777777" w:rsidTr="00B5010D">
        <w:tc>
          <w:tcPr>
            <w:tcW w:w="7650" w:type="dxa"/>
          </w:tcPr>
          <w:p w14:paraId="7E777B26" w14:textId="6D87EA89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48BC4C67" w14:textId="2ACBCE28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10D" w:rsidRPr="00674812" w14:paraId="7FA5B4AB" w14:textId="77777777" w:rsidTr="00B5010D">
        <w:tc>
          <w:tcPr>
            <w:tcW w:w="7650" w:type="dxa"/>
          </w:tcPr>
          <w:p w14:paraId="7A357182" w14:textId="123D6EB3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F508907" w14:textId="67B0A095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10D" w:rsidRPr="00674812" w14:paraId="2354476C" w14:textId="77777777" w:rsidTr="00B5010D">
        <w:tc>
          <w:tcPr>
            <w:tcW w:w="7650" w:type="dxa"/>
          </w:tcPr>
          <w:p w14:paraId="13111051" w14:textId="59CC9647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10ABA136" w14:textId="7E0D5BFA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10D" w:rsidRPr="00674812" w14:paraId="4D3E923E" w14:textId="77777777" w:rsidTr="00B5010D">
        <w:tc>
          <w:tcPr>
            <w:tcW w:w="7650" w:type="dxa"/>
          </w:tcPr>
          <w:p w14:paraId="7344B38D" w14:textId="18AE060D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2DA926B4" w14:textId="618E7C94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10D" w:rsidRPr="00674812" w14:paraId="5A5ED146" w14:textId="77777777" w:rsidTr="00B5010D">
        <w:tc>
          <w:tcPr>
            <w:tcW w:w="7650" w:type="dxa"/>
          </w:tcPr>
          <w:p w14:paraId="747D3FF8" w14:textId="672AD58C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040BF912" w14:textId="7D82F73A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010D" w:rsidRPr="00674812" w14:paraId="5040262B" w14:textId="77777777" w:rsidTr="00B5010D">
        <w:tc>
          <w:tcPr>
            <w:tcW w:w="7650" w:type="dxa"/>
          </w:tcPr>
          <w:p w14:paraId="3CADE852" w14:textId="714F37DE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76B671FE" w14:textId="317E7362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010D" w:rsidRPr="00674812" w14:paraId="6EDDE064" w14:textId="77777777" w:rsidTr="00B5010D">
        <w:tc>
          <w:tcPr>
            <w:tcW w:w="7650" w:type="dxa"/>
          </w:tcPr>
          <w:p w14:paraId="48051411" w14:textId="071F41F4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05DF9EDB" w14:textId="5B1D3996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10D" w:rsidRPr="00674812" w14:paraId="30385DFC" w14:textId="77777777" w:rsidTr="00B5010D">
        <w:tc>
          <w:tcPr>
            <w:tcW w:w="7650" w:type="dxa"/>
          </w:tcPr>
          <w:p w14:paraId="50F65C4E" w14:textId="583522DC" w:rsidR="00B5010D" w:rsidRPr="00674812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10 – повністю демократичний режим</w:t>
            </w:r>
          </w:p>
        </w:tc>
        <w:tc>
          <w:tcPr>
            <w:tcW w:w="1695" w:type="dxa"/>
          </w:tcPr>
          <w:p w14:paraId="163FFF78" w14:textId="0B37182C" w:rsidR="00B5010D" w:rsidRPr="00674812" w:rsidRDefault="00B5010D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786" w:rsidRPr="00674812" w14:paraId="252B49C6" w14:textId="77777777" w:rsidTr="00B5010D">
        <w:tc>
          <w:tcPr>
            <w:tcW w:w="7650" w:type="dxa"/>
          </w:tcPr>
          <w:p w14:paraId="201BD0F0" w14:textId="3B3DC9C6" w:rsidR="00EF1786" w:rsidRPr="00674812" w:rsidRDefault="00EF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оцінка: </w:t>
            </w:r>
            <w:r w:rsidRPr="0067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 бали</w:t>
            </w:r>
          </w:p>
        </w:tc>
        <w:tc>
          <w:tcPr>
            <w:tcW w:w="1695" w:type="dxa"/>
          </w:tcPr>
          <w:p w14:paraId="662B460D" w14:textId="77777777" w:rsidR="00EF1786" w:rsidRPr="00674812" w:rsidRDefault="00EF1786" w:rsidP="00B5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A80F1" w14:textId="6561E9CF" w:rsidR="00B5010D" w:rsidRDefault="00B5010D">
      <w:pPr>
        <w:rPr>
          <w:rFonts w:ascii="Times New Roman" w:hAnsi="Times New Roman" w:cs="Times New Roman"/>
          <w:sz w:val="24"/>
          <w:szCs w:val="24"/>
        </w:rPr>
      </w:pPr>
    </w:p>
    <w:p w14:paraId="7853A0CF" w14:textId="3B4D13A5" w:rsidR="00F36BB2" w:rsidRDefault="00F36BB2">
      <w:pPr>
        <w:rPr>
          <w:rFonts w:ascii="Times New Roman" w:hAnsi="Times New Roman" w:cs="Times New Roman"/>
          <w:sz w:val="24"/>
          <w:szCs w:val="24"/>
        </w:rPr>
      </w:pPr>
    </w:p>
    <w:p w14:paraId="16F770E5" w14:textId="2DB2AD67" w:rsidR="00F36BB2" w:rsidRDefault="00F36BB2">
      <w:pPr>
        <w:rPr>
          <w:rFonts w:ascii="Times New Roman" w:hAnsi="Times New Roman" w:cs="Times New Roman"/>
          <w:sz w:val="24"/>
          <w:szCs w:val="24"/>
        </w:rPr>
      </w:pPr>
    </w:p>
    <w:p w14:paraId="3AB30257" w14:textId="24255304" w:rsidR="00F36BB2" w:rsidRDefault="00F36BB2">
      <w:pPr>
        <w:rPr>
          <w:rFonts w:ascii="Times New Roman" w:hAnsi="Times New Roman" w:cs="Times New Roman"/>
          <w:sz w:val="24"/>
          <w:szCs w:val="24"/>
        </w:rPr>
      </w:pPr>
    </w:p>
    <w:p w14:paraId="46EE84DD" w14:textId="77777777" w:rsidR="008D1C95" w:rsidRPr="00674812" w:rsidRDefault="008D1C95">
      <w:pPr>
        <w:rPr>
          <w:rFonts w:ascii="Times New Roman" w:hAnsi="Times New Roman" w:cs="Times New Roman"/>
          <w:sz w:val="24"/>
          <w:szCs w:val="24"/>
        </w:rPr>
      </w:pPr>
    </w:p>
    <w:p w14:paraId="376FFA43" w14:textId="5DF35062" w:rsidR="009837D7" w:rsidRPr="00674812" w:rsidRDefault="4439B88F" w:rsidP="008E35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Що, на Вашу думку, слід насамперед зробити, щоб Україна стала успішною процвітаючою країною?</w:t>
      </w:r>
      <w:r w:rsidR="04A53043" w:rsidRPr="00674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812">
        <w:rPr>
          <w:rFonts w:ascii="Times New Roman" w:hAnsi="Times New Roman" w:cs="Times New Roman"/>
          <w:sz w:val="24"/>
          <w:szCs w:val="24"/>
        </w:rPr>
        <w:br/>
      </w:r>
      <w:r w:rsidR="30EC9480"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>Назвіть 3</w:t>
      </w:r>
      <w:r w:rsidR="04A53043"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найбільш важливі </w:t>
      </w:r>
      <w:r w:rsidR="7C05FA54"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>позиції</w:t>
      </w:r>
      <w:r w:rsidRPr="00674812">
        <w:rPr>
          <w:rFonts w:ascii="Times New Roman" w:hAnsi="Times New Roman" w:cs="Times New Roman"/>
          <w:sz w:val="24"/>
          <w:szCs w:val="24"/>
        </w:rPr>
        <w:br/>
      </w:r>
      <w:r w:rsidR="7E857777" w:rsidRPr="00674812">
        <w:rPr>
          <w:rFonts w:ascii="Times New Roman" w:eastAsia="Times New Roman" w:hAnsi="Times New Roman" w:cs="Times New Roman"/>
          <w:i/>
          <w:iCs/>
          <w:sz w:val="24"/>
          <w:szCs w:val="24"/>
        </w:rPr>
        <w:t>(відкрите питання)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E5322E" w:rsidRPr="00E5322E" w14:paraId="14B168F9" w14:textId="77777777" w:rsidTr="00F67EA2">
        <w:tc>
          <w:tcPr>
            <w:tcW w:w="7650" w:type="dxa"/>
          </w:tcPr>
          <w:p w14:paraId="7401D780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</w:tcPr>
          <w:p w14:paraId="05B53B52" w14:textId="28219DF8" w:rsidR="00E5322E" w:rsidRPr="00E5322E" w:rsidRDefault="00F36BB2" w:rsidP="00F36B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36B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згадок</w:t>
            </w:r>
          </w:p>
        </w:tc>
      </w:tr>
      <w:tr w:rsidR="00E5322E" w:rsidRPr="00E5322E" w14:paraId="3527B015" w14:textId="77777777" w:rsidTr="00F67EA2">
        <w:tc>
          <w:tcPr>
            <w:tcW w:w="7650" w:type="dxa"/>
          </w:tcPr>
          <w:p w14:paraId="7514C410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_Hlk80196048"/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Проведення реальної судової реформи і забезпечення справедливого і ефективного судочинства </w:t>
            </w:r>
          </w:p>
        </w:tc>
        <w:tc>
          <w:tcPr>
            <w:tcW w:w="1695" w:type="dxa"/>
          </w:tcPr>
          <w:p w14:paraId="38B28F13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E5322E" w:rsidRPr="00E5322E" w14:paraId="242D244B" w14:textId="77777777" w:rsidTr="00F67EA2">
        <w:tc>
          <w:tcPr>
            <w:tcW w:w="7650" w:type="dxa"/>
          </w:tcPr>
          <w:p w14:paraId="4E9AE9D9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економічних (фіскальних, організаційних) реформ, які забезпечать реальне економічне зростання</w:t>
            </w:r>
          </w:p>
        </w:tc>
        <w:tc>
          <w:tcPr>
            <w:tcW w:w="1695" w:type="dxa"/>
          </w:tcPr>
          <w:p w14:paraId="280A09F8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E5322E" w:rsidRPr="00E5322E" w14:paraId="70422D1D" w14:textId="77777777" w:rsidTr="00F67EA2">
        <w:tc>
          <w:tcPr>
            <w:tcW w:w="7650" w:type="dxa"/>
          </w:tcPr>
          <w:p w14:paraId="72D629BC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Реальна боротьба з корупцією, притягнення винних до відповідальності</w:t>
            </w:r>
          </w:p>
        </w:tc>
        <w:tc>
          <w:tcPr>
            <w:tcW w:w="1695" w:type="dxa"/>
          </w:tcPr>
          <w:p w14:paraId="1D0BFEFF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E5322E" w:rsidRPr="00E5322E" w14:paraId="3D0F0BCC" w14:textId="77777777" w:rsidTr="00F67EA2">
        <w:tc>
          <w:tcPr>
            <w:tcW w:w="7650" w:type="dxa"/>
          </w:tcPr>
          <w:p w14:paraId="35C99F62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Розвиток науки, збільшення фінансування наукових та освітніх проектів</w:t>
            </w:r>
          </w:p>
        </w:tc>
        <w:tc>
          <w:tcPr>
            <w:tcW w:w="1695" w:type="dxa"/>
          </w:tcPr>
          <w:p w14:paraId="12F4312B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E5322E" w:rsidRPr="00E5322E" w14:paraId="5675F3A3" w14:textId="77777777" w:rsidTr="00F67EA2">
        <w:tc>
          <w:tcPr>
            <w:tcW w:w="7650" w:type="dxa"/>
          </w:tcPr>
          <w:p w14:paraId="05446E66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Деолігархізація</w:t>
            </w:r>
            <w:proofErr w:type="spellEnd"/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руйнування монополій</w:t>
            </w:r>
          </w:p>
        </w:tc>
        <w:tc>
          <w:tcPr>
            <w:tcW w:w="1695" w:type="dxa"/>
          </w:tcPr>
          <w:p w14:paraId="2D4BF800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bookmarkEnd w:id="1"/>
      <w:tr w:rsidR="00E5322E" w:rsidRPr="00E5322E" w14:paraId="62C771AA" w14:textId="77777777" w:rsidTr="00F67EA2">
        <w:tc>
          <w:tcPr>
            <w:tcW w:w="7650" w:type="dxa"/>
          </w:tcPr>
          <w:p w14:paraId="061093AD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Євроатлантична та європейська інтеграція, виконання вимог стосовно вступу в НАТО та ЄС</w:t>
            </w:r>
          </w:p>
        </w:tc>
        <w:tc>
          <w:tcPr>
            <w:tcW w:w="1695" w:type="dxa"/>
          </w:tcPr>
          <w:p w14:paraId="44FE170F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E5322E" w:rsidRPr="00E5322E" w14:paraId="747B59F2" w14:textId="77777777" w:rsidTr="00F67EA2">
        <w:tc>
          <w:tcPr>
            <w:tcW w:w="7650" w:type="dxa"/>
          </w:tcPr>
          <w:p w14:paraId="18607115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Захист приватної власності, забезпечення реальної свободи підприємництва</w:t>
            </w:r>
          </w:p>
        </w:tc>
        <w:tc>
          <w:tcPr>
            <w:tcW w:w="1695" w:type="dxa"/>
          </w:tcPr>
          <w:p w14:paraId="46DF02CD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E5322E" w:rsidRPr="00E5322E" w14:paraId="6E653E10" w14:textId="77777777" w:rsidTr="00F67EA2">
        <w:tc>
          <w:tcPr>
            <w:tcW w:w="7650" w:type="dxa"/>
          </w:tcPr>
          <w:p w14:paraId="3B369333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Посилення обороноздатності, нарощення потужності ВПК задля ефективного протистояння з Росією</w:t>
            </w:r>
          </w:p>
        </w:tc>
        <w:tc>
          <w:tcPr>
            <w:tcW w:w="1695" w:type="dxa"/>
          </w:tcPr>
          <w:p w14:paraId="37B9CFCA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E5322E" w:rsidRPr="00E5322E" w14:paraId="2031F80B" w14:textId="77777777" w:rsidTr="00F67EA2">
        <w:tc>
          <w:tcPr>
            <w:tcW w:w="7650" w:type="dxa"/>
          </w:tcPr>
          <w:p w14:paraId="3D0AE92B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реформи державного управління, аж до зміни розподілу повноважень гілок влади та унормування його</w:t>
            </w:r>
          </w:p>
        </w:tc>
        <w:tc>
          <w:tcPr>
            <w:tcW w:w="1695" w:type="dxa"/>
          </w:tcPr>
          <w:p w14:paraId="669FEC1D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E5322E" w:rsidRPr="00E5322E" w14:paraId="1BF64DA2" w14:textId="77777777" w:rsidTr="00F67EA2">
        <w:tc>
          <w:tcPr>
            <w:tcW w:w="7650" w:type="dxa"/>
          </w:tcPr>
          <w:p w14:paraId="380579DD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Покращення формальної та неформальної освіти, патріотичного виховання молоді </w:t>
            </w:r>
          </w:p>
        </w:tc>
        <w:tc>
          <w:tcPr>
            <w:tcW w:w="1695" w:type="dxa"/>
          </w:tcPr>
          <w:p w14:paraId="4520F225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5322E" w:rsidRPr="00E5322E" w14:paraId="3FB6238C" w14:textId="77777777" w:rsidTr="00F67EA2">
        <w:tc>
          <w:tcPr>
            <w:tcW w:w="7650" w:type="dxa"/>
          </w:tcPr>
          <w:p w14:paraId="530D11AC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Зміна поточної влади</w:t>
            </w:r>
          </w:p>
        </w:tc>
        <w:tc>
          <w:tcPr>
            <w:tcW w:w="1695" w:type="dxa"/>
          </w:tcPr>
          <w:p w14:paraId="376BDAD0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5322E" w:rsidRPr="00E5322E" w14:paraId="03EAC2E2" w14:textId="77777777" w:rsidTr="00F67EA2">
        <w:tc>
          <w:tcPr>
            <w:tcW w:w="7650" w:type="dxa"/>
          </w:tcPr>
          <w:p w14:paraId="497E7E5C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Завершення розпочатих реформ</w:t>
            </w:r>
          </w:p>
        </w:tc>
        <w:tc>
          <w:tcPr>
            <w:tcW w:w="1695" w:type="dxa"/>
          </w:tcPr>
          <w:p w14:paraId="14C27AB9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5322E" w:rsidRPr="00E5322E" w14:paraId="2F0F15F6" w14:textId="77777777" w:rsidTr="00F67EA2">
        <w:trPr>
          <w:trHeight w:val="58"/>
        </w:trPr>
        <w:tc>
          <w:tcPr>
            <w:tcW w:w="7650" w:type="dxa"/>
          </w:tcPr>
          <w:p w14:paraId="60430A01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Інше</w:t>
            </w:r>
          </w:p>
          <w:p w14:paraId="06E3A128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Побудова якісної системи охорони здоров’я – 3</w:t>
            </w:r>
          </w:p>
          <w:p w14:paraId="65AA385F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Покращення соціального захисту населення – 3</w:t>
            </w:r>
          </w:p>
          <w:p w14:paraId="4E41813B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Завершення децентралізації – 3</w:t>
            </w:r>
          </w:p>
          <w:p w14:paraId="4207A3C7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Посилення згуртованості нації, національна ідея – 3</w:t>
            </w:r>
          </w:p>
          <w:p w14:paraId="3A22DFFC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Активна політика українізації – 2</w:t>
            </w:r>
          </w:p>
          <w:p w14:paraId="66F7A674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Посилення акценту на культурному продукті (в т. ч. кіно) – 2</w:t>
            </w:r>
          </w:p>
          <w:p w14:paraId="45B99D29" w14:textId="77777777" w:rsidR="00E5322E" w:rsidRPr="00E5322E" w:rsidRDefault="00E5322E" w:rsidP="00E53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Збільшення експорту та підтримка експортно орієнтованих підприємств - 2</w:t>
            </w:r>
          </w:p>
        </w:tc>
        <w:tc>
          <w:tcPr>
            <w:tcW w:w="1695" w:type="dxa"/>
          </w:tcPr>
          <w:p w14:paraId="7CCF12BF" w14:textId="77777777" w:rsidR="00E5322E" w:rsidRPr="00E5322E" w:rsidRDefault="00E5322E" w:rsidP="00F3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32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</w:tbl>
    <w:p w14:paraId="14F0B97F" w14:textId="392B4002" w:rsidR="00B34794" w:rsidRPr="00674812" w:rsidRDefault="00B34794" w:rsidP="00E532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436837" w14:textId="77777777" w:rsidR="00E5322E" w:rsidRPr="00674812" w:rsidRDefault="00E5322E" w:rsidP="00B34794">
      <w:pPr>
        <w:ind w:left="643"/>
        <w:rPr>
          <w:rFonts w:ascii="Times New Roman" w:hAnsi="Times New Roman" w:cs="Times New Roman"/>
          <w:sz w:val="24"/>
          <w:szCs w:val="24"/>
          <w:lang w:val="en-US"/>
        </w:rPr>
      </w:pPr>
    </w:p>
    <w:p w14:paraId="1BBD4C14" w14:textId="0CD94790" w:rsidR="008E357F" w:rsidRPr="008D1C95" w:rsidRDefault="490A96D2" w:rsidP="007D5C62">
      <w:pPr>
        <w:rPr>
          <w:rFonts w:ascii="Times New Roman" w:hAnsi="Times New Roman" w:cs="Times New Roman"/>
          <w:sz w:val="24"/>
          <w:szCs w:val="24"/>
        </w:rPr>
      </w:pPr>
      <w:r w:rsidRPr="007D5C62">
        <w:rPr>
          <w:rFonts w:ascii="Times New Roman" w:hAnsi="Times New Roman" w:cs="Times New Roman"/>
          <w:b/>
          <w:bCs/>
          <w:sz w:val="24"/>
          <w:szCs w:val="24"/>
        </w:rPr>
        <w:t>Вкажіть, будь ласка, Ваш рід занять</w:t>
      </w:r>
      <w:r w:rsidR="008D1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C95" w:rsidRPr="008D1C95">
        <w:rPr>
          <w:rFonts w:ascii="Times New Roman" w:hAnsi="Times New Roman" w:cs="Times New Roman"/>
          <w:sz w:val="24"/>
          <w:szCs w:val="24"/>
        </w:rPr>
        <w:t>(можливі кілька відповідей)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094EAE" w:rsidRPr="00674812" w14:paraId="0DEC9E8D" w14:textId="77777777" w:rsidTr="00094EAE">
        <w:tc>
          <w:tcPr>
            <w:tcW w:w="7508" w:type="dxa"/>
          </w:tcPr>
          <w:p w14:paraId="5B1F9F4B" w14:textId="77777777" w:rsidR="00094EAE" w:rsidRPr="00674812" w:rsidRDefault="00094EAE" w:rsidP="00F67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72EEAA5" w14:textId="2831B9D0" w:rsidR="00094EAE" w:rsidRPr="00674812" w:rsidRDefault="00094EAE" w:rsidP="0009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Кількість згадок</w:t>
            </w:r>
          </w:p>
        </w:tc>
      </w:tr>
      <w:tr w:rsidR="00094EAE" w:rsidRPr="00674812" w14:paraId="61DA8B96" w14:textId="18AE1406" w:rsidTr="00094EAE">
        <w:tc>
          <w:tcPr>
            <w:tcW w:w="7508" w:type="dxa"/>
          </w:tcPr>
          <w:p w14:paraId="5FF55569" w14:textId="77777777" w:rsidR="00094EAE" w:rsidRPr="00674812" w:rsidRDefault="00094EAE" w:rsidP="00F6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Експерт, аналітик, науковець</w:t>
            </w:r>
          </w:p>
        </w:tc>
        <w:tc>
          <w:tcPr>
            <w:tcW w:w="1837" w:type="dxa"/>
          </w:tcPr>
          <w:p w14:paraId="6942EF90" w14:textId="596266A3" w:rsidR="00094EAE" w:rsidRPr="00674812" w:rsidRDefault="00094EAE" w:rsidP="0009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4EAE" w:rsidRPr="00674812" w14:paraId="1BDBC4AB" w14:textId="47ED48CB" w:rsidTr="00094EAE">
        <w:tc>
          <w:tcPr>
            <w:tcW w:w="7508" w:type="dxa"/>
          </w:tcPr>
          <w:p w14:paraId="1829EFA8" w14:textId="77777777" w:rsidR="00094EAE" w:rsidRPr="00674812" w:rsidRDefault="00094EAE" w:rsidP="00F6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Журналіст</w:t>
            </w:r>
          </w:p>
        </w:tc>
        <w:tc>
          <w:tcPr>
            <w:tcW w:w="1837" w:type="dxa"/>
          </w:tcPr>
          <w:p w14:paraId="750E79A5" w14:textId="6F79F752" w:rsidR="00094EAE" w:rsidRPr="00674812" w:rsidRDefault="00094EAE" w:rsidP="0009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EAE" w:rsidRPr="00674812" w14:paraId="05D630E9" w14:textId="475DB058" w:rsidTr="00094EAE">
        <w:tc>
          <w:tcPr>
            <w:tcW w:w="7508" w:type="dxa"/>
          </w:tcPr>
          <w:p w14:paraId="59149648" w14:textId="77777777" w:rsidR="00094EAE" w:rsidRPr="00674812" w:rsidRDefault="00094EAE" w:rsidP="00F6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Громадський активіст</w:t>
            </w:r>
          </w:p>
        </w:tc>
        <w:tc>
          <w:tcPr>
            <w:tcW w:w="1837" w:type="dxa"/>
          </w:tcPr>
          <w:p w14:paraId="7042EE1E" w14:textId="35120597" w:rsidR="00094EAE" w:rsidRPr="00674812" w:rsidRDefault="00094EAE" w:rsidP="0009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EAE" w:rsidRPr="00674812" w14:paraId="130BD155" w14:textId="52B5E00C" w:rsidTr="00094EAE">
        <w:tc>
          <w:tcPr>
            <w:tcW w:w="7508" w:type="dxa"/>
          </w:tcPr>
          <w:p w14:paraId="051F0B94" w14:textId="77777777" w:rsidR="00094EAE" w:rsidRPr="00674812" w:rsidRDefault="00094EAE" w:rsidP="00F6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Інше (вкажіть)</w:t>
            </w:r>
          </w:p>
        </w:tc>
        <w:tc>
          <w:tcPr>
            <w:tcW w:w="1837" w:type="dxa"/>
          </w:tcPr>
          <w:p w14:paraId="2660FC9C" w14:textId="0F6D54FD" w:rsidR="00094EAE" w:rsidRPr="00674812" w:rsidRDefault="00094EAE" w:rsidP="0009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8A35AD6" w14:textId="069B21B4" w:rsidR="00EA7B96" w:rsidRDefault="00EA7B96" w:rsidP="00094EAE">
      <w:pPr>
        <w:rPr>
          <w:rFonts w:ascii="Times New Roman" w:hAnsi="Times New Roman" w:cs="Times New Roman"/>
          <w:sz w:val="24"/>
          <w:szCs w:val="24"/>
        </w:rPr>
      </w:pPr>
    </w:p>
    <w:p w14:paraId="0868A753" w14:textId="31E7BFB8" w:rsidR="008D1C95" w:rsidRDefault="008D1C95" w:rsidP="00094EAE">
      <w:pPr>
        <w:rPr>
          <w:rFonts w:ascii="Times New Roman" w:hAnsi="Times New Roman" w:cs="Times New Roman"/>
          <w:sz w:val="24"/>
          <w:szCs w:val="24"/>
        </w:rPr>
      </w:pPr>
    </w:p>
    <w:p w14:paraId="22B2C1E6" w14:textId="3EC5560B" w:rsidR="008D1C95" w:rsidRDefault="008D1C95" w:rsidP="00094EAE">
      <w:pPr>
        <w:rPr>
          <w:rFonts w:ascii="Times New Roman" w:hAnsi="Times New Roman" w:cs="Times New Roman"/>
          <w:sz w:val="24"/>
          <w:szCs w:val="24"/>
        </w:rPr>
      </w:pPr>
    </w:p>
    <w:p w14:paraId="3382B465" w14:textId="73067517" w:rsidR="008D1C95" w:rsidRPr="008D1C95" w:rsidRDefault="008D1C95" w:rsidP="008D1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C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ОПИТАНИХ ЕКСПЕРТІВ</w:t>
      </w:r>
    </w:p>
    <w:p w14:paraId="72697063" w14:textId="77777777" w:rsidR="008D1C95" w:rsidRDefault="008D1C95" w:rsidP="008D1C95">
      <w:pPr>
        <w:rPr>
          <w:rFonts w:ascii="Times New Roman" w:hAnsi="Times New Roman" w:cs="Times New Roman"/>
          <w:sz w:val="24"/>
          <w:szCs w:val="24"/>
        </w:rPr>
      </w:pPr>
    </w:p>
    <w:p w14:paraId="19A0FD02" w14:textId="62AF1946" w:rsidR="008D1C95" w:rsidRDefault="008D1C95" w:rsidP="008D1C95">
      <w:pPr>
        <w:rPr>
          <w:rFonts w:ascii="Times New Roman" w:hAnsi="Times New Roman" w:cs="Times New Roman"/>
          <w:sz w:val="24"/>
          <w:szCs w:val="24"/>
        </w:rPr>
        <w:sectPr w:rsidR="008D1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2EC5C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lastRenderedPageBreak/>
        <w:t>Анатолій Ткачук</w:t>
      </w:r>
    </w:p>
    <w:p w14:paraId="69A2384C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Анатолій Яворський</w:t>
      </w:r>
    </w:p>
    <w:p w14:paraId="0F56A244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Бердинських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Крістіна</w:t>
      </w:r>
      <w:proofErr w:type="spellEnd"/>
    </w:p>
    <w:p w14:paraId="099BB857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Богдана Бабич</w:t>
      </w:r>
    </w:p>
    <w:p w14:paraId="35FB8679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Бураковський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Ігор</w:t>
      </w:r>
    </w:p>
    <w:p w14:paraId="0D629186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Вадим Міський</w:t>
      </w:r>
    </w:p>
    <w:p w14:paraId="197572AF" w14:textId="77777777" w:rsidR="008D1C95" w:rsidRPr="00674812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Валерій Пекар</w:t>
      </w:r>
    </w:p>
    <w:p w14:paraId="49BD7578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Віталій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Барбелюк</w:t>
      </w:r>
      <w:proofErr w:type="spellEnd"/>
    </w:p>
    <w:p w14:paraId="1C216EB1" w14:textId="3BC55E29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Віталій К</w:t>
      </w:r>
      <w:r>
        <w:rPr>
          <w:rFonts w:ascii="Times New Roman" w:hAnsi="Times New Roman" w:cs="Times New Roman"/>
          <w:sz w:val="24"/>
          <w:szCs w:val="24"/>
        </w:rPr>
        <w:t>улик</w:t>
      </w:r>
    </w:p>
    <w:p w14:paraId="49A0492D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Володимир Огризко</w:t>
      </w:r>
    </w:p>
    <w:p w14:paraId="25242B20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Галина Яворська</w:t>
      </w:r>
    </w:p>
    <w:p w14:paraId="7797340D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Роман</w:t>
      </w:r>
    </w:p>
    <w:p w14:paraId="7EB4D739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Дементій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Бєлий</w:t>
      </w:r>
      <w:proofErr w:type="spellEnd"/>
    </w:p>
    <w:p w14:paraId="7AB19353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Джердж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Сергій</w:t>
      </w:r>
    </w:p>
    <w:p w14:paraId="096DCD78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Дмитро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Тужанський</w:t>
      </w:r>
      <w:proofErr w:type="spellEnd"/>
    </w:p>
    <w:p w14:paraId="547020E0" w14:textId="1ABDB650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8D1C95">
        <w:rPr>
          <w:rFonts w:ascii="Times New Roman" w:hAnsi="Times New Roman" w:cs="Times New Roman"/>
          <w:sz w:val="24"/>
          <w:szCs w:val="24"/>
        </w:rPr>
        <w:t>вгеній Захаров</w:t>
      </w:r>
    </w:p>
    <w:p w14:paraId="6CAA18A0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Ігор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Коліушко</w:t>
      </w:r>
      <w:proofErr w:type="spellEnd"/>
    </w:p>
    <w:p w14:paraId="547F9781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Інна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Борзило</w:t>
      </w:r>
      <w:proofErr w:type="spellEnd"/>
    </w:p>
    <w:p w14:paraId="3DE40090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Калітенко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Олександр</w:t>
      </w:r>
    </w:p>
    <w:p w14:paraId="6EF65FD6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Кіщенко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В'ячеслав</w:t>
      </w:r>
    </w:p>
    <w:p w14:paraId="7CC7988A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Костянтин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Квурт</w:t>
      </w:r>
      <w:proofErr w:type="spellEnd"/>
    </w:p>
    <w:p w14:paraId="1033D375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Кульчинський Роман</w:t>
      </w:r>
    </w:p>
    <w:p w14:paraId="2F43E395" w14:textId="6376E153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Лимар Ольга</w:t>
      </w:r>
    </w:p>
    <w:p w14:paraId="5A7E87D2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Лілія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Гонюкова</w:t>
      </w:r>
      <w:proofErr w:type="spellEnd"/>
    </w:p>
    <w:p w14:paraId="432D6213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Ліна Кущ</w:t>
      </w:r>
    </w:p>
    <w:p w14:paraId="3F184420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Майор Людмила</w:t>
      </w:r>
    </w:p>
    <w:p w14:paraId="20FA5592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Марта Білас</w:t>
      </w:r>
    </w:p>
    <w:p w14:paraId="3EB182A1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Цехановська</w:t>
      </w:r>
      <w:proofErr w:type="spellEnd"/>
    </w:p>
    <w:p w14:paraId="3AED23FE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Олеся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Ісаюк</w:t>
      </w:r>
      <w:proofErr w:type="spellEnd"/>
    </w:p>
    <w:p w14:paraId="368AA862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Ольга Львова</w:t>
      </w:r>
    </w:p>
    <w:p w14:paraId="006A7AAB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Осадчук Роман</w:t>
      </w:r>
    </w:p>
    <w:p w14:paraId="0FF0950A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lastRenderedPageBreak/>
        <w:t>Пашков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Михайло</w:t>
      </w:r>
    </w:p>
    <w:p w14:paraId="1B926CD7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Петро Бурковський</w:t>
      </w:r>
    </w:p>
    <w:p w14:paraId="5B6628AB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Печончик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Тетяна</w:t>
      </w:r>
    </w:p>
    <w:p w14:paraId="7932FEEC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Потєхін Олександр</w:t>
      </w:r>
    </w:p>
    <w:p w14:paraId="346AA151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Прохоров Богдан</w:t>
      </w:r>
    </w:p>
    <w:p w14:paraId="79BB6462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Сміян Надія</w:t>
      </w:r>
    </w:p>
    <w:p w14:paraId="2506FA24" w14:textId="1D195BF9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Солонтай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Олександ</w:t>
      </w:r>
      <w:r>
        <w:rPr>
          <w:rFonts w:ascii="Times New Roman" w:hAnsi="Times New Roman" w:cs="Times New Roman"/>
          <w:sz w:val="24"/>
          <w:szCs w:val="24"/>
        </w:rPr>
        <w:t>р</w:t>
      </w:r>
    </w:p>
    <w:p w14:paraId="17B6F858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 xml:space="preserve">Тарас </w:t>
      </w:r>
      <w:proofErr w:type="spellStart"/>
      <w:r w:rsidRPr="008D1C95">
        <w:rPr>
          <w:rFonts w:ascii="Times New Roman" w:hAnsi="Times New Roman" w:cs="Times New Roman"/>
          <w:sz w:val="24"/>
          <w:szCs w:val="24"/>
        </w:rPr>
        <w:t>Жовтенко</w:t>
      </w:r>
      <w:proofErr w:type="spellEnd"/>
    </w:p>
    <w:p w14:paraId="61620376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Христина Горобець</w:t>
      </w:r>
    </w:p>
    <w:p w14:paraId="082BA840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Юлія Біденко</w:t>
      </w:r>
    </w:p>
    <w:p w14:paraId="0DE265B0" w14:textId="77777777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C95">
        <w:rPr>
          <w:rFonts w:ascii="Times New Roman" w:hAnsi="Times New Roman" w:cs="Times New Roman"/>
          <w:sz w:val="24"/>
          <w:szCs w:val="24"/>
        </w:rPr>
        <w:t>Юрій Медуниця</w:t>
      </w:r>
    </w:p>
    <w:p w14:paraId="4163BA86" w14:textId="70EA2536" w:rsid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C95">
        <w:rPr>
          <w:rFonts w:ascii="Times New Roman" w:hAnsi="Times New Roman" w:cs="Times New Roman"/>
          <w:sz w:val="24"/>
          <w:szCs w:val="24"/>
        </w:rPr>
        <w:t>Янішевський</w:t>
      </w:r>
      <w:proofErr w:type="spellEnd"/>
      <w:r w:rsidRPr="008D1C95">
        <w:rPr>
          <w:rFonts w:ascii="Times New Roman" w:hAnsi="Times New Roman" w:cs="Times New Roman"/>
          <w:sz w:val="24"/>
          <w:szCs w:val="24"/>
        </w:rPr>
        <w:t xml:space="preserve"> Сергій</w:t>
      </w:r>
    </w:p>
    <w:p w14:paraId="61A28CF0" w14:textId="7DDF81F1" w:rsidR="008D1C95" w:rsidRPr="008D1C95" w:rsidRDefault="008D1C95" w:rsidP="008D1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експерт виявив бажання залишитись анонімним</w:t>
      </w:r>
    </w:p>
    <w:sectPr w:rsidR="008D1C95" w:rsidRPr="008D1C95" w:rsidSect="008D1C9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669B"/>
    <w:multiLevelType w:val="hybridMultilevel"/>
    <w:tmpl w:val="26D07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517EE"/>
    <w:multiLevelType w:val="hybridMultilevel"/>
    <w:tmpl w:val="5E50B7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64BC0"/>
    <w:multiLevelType w:val="hybridMultilevel"/>
    <w:tmpl w:val="A3A0B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B9E"/>
    <w:multiLevelType w:val="hybridMultilevel"/>
    <w:tmpl w:val="1DC201E4"/>
    <w:lvl w:ilvl="0" w:tplc="EEF832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B45ED"/>
    <w:multiLevelType w:val="hybridMultilevel"/>
    <w:tmpl w:val="A600EE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B1005"/>
    <w:multiLevelType w:val="hybridMultilevel"/>
    <w:tmpl w:val="ABEC2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82172"/>
    <w:multiLevelType w:val="hybridMultilevel"/>
    <w:tmpl w:val="E47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7B"/>
    <w:rsid w:val="0002315E"/>
    <w:rsid w:val="00070B46"/>
    <w:rsid w:val="00094EAE"/>
    <w:rsid w:val="000E59DB"/>
    <w:rsid w:val="001023CA"/>
    <w:rsid w:val="0010518B"/>
    <w:rsid w:val="00113CA9"/>
    <w:rsid w:val="00121CDC"/>
    <w:rsid w:val="0014558F"/>
    <w:rsid w:val="00147892"/>
    <w:rsid w:val="0019719A"/>
    <w:rsid w:val="001A0C29"/>
    <w:rsid w:val="001F7BF8"/>
    <w:rsid w:val="0023427D"/>
    <w:rsid w:val="0023457E"/>
    <w:rsid w:val="00270866"/>
    <w:rsid w:val="002E1701"/>
    <w:rsid w:val="0035177A"/>
    <w:rsid w:val="0036229C"/>
    <w:rsid w:val="00394AF8"/>
    <w:rsid w:val="003C50AC"/>
    <w:rsid w:val="003D250B"/>
    <w:rsid w:val="00401520"/>
    <w:rsid w:val="004119C8"/>
    <w:rsid w:val="0045398F"/>
    <w:rsid w:val="00493009"/>
    <w:rsid w:val="004B49F1"/>
    <w:rsid w:val="004B5C7C"/>
    <w:rsid w:val="005119B2"/>
    <w:rsid w:val="00537EEF"/>
    <w:rsid w:val="00583129"/>
    <w:rsid w:val="005C233A"/>
    <w:rsid w:val="00633E0A"/>
    <w:rsid w:val="00666923"/>
    <w:rsid w:val="00674812"/>
    <w:rsid w:val="00677F3F"/>
    <w:rsid w:val="006A3DE1"/>
    <w:rsid w:val="00782251"/>
    <w:rsid w:val="00783C66"/>
    <w:rsid w:val="007C2855"/>
    <w:rsid w:val="007D46F1"/>
    <w:rsid w:val="007D5C62"/>
    <w:rsid w:val="00814642"/>
    <w:rsid w:val="00844E4F"/>
    <w:rsid w:val="00881F08"/>
    <w:rsid w:val="008D1C95"/>
    <w:rsid w:val="008E357F"/>
    <w:rsid w:val="0090647F"/>
    <w:rsid w:val="00916F84"/>
    <w:rsid w:val="0092282F"/>
    <w:rsid w:val="00927541"/>
    <w:rsid w:val="009837D7"/>
    <w:rsid w:val="009A017B"/>
    <w:rsid w:val="009B2883"/>
    <w:rsid w:val="00A4093F"/>
    <w:rsid w:val="00A50211"/>
    <w:rsid w:val="00A83E33"/>
    <w:rsid w:val="00AB13AC"/>
    <w:rsid w:val="00B010C6"/>
    <w:rsid w:val="00B34794"/>
    <w:rsid w:val="00B44D22"/>
    <w:rsid w:val="00B5010D"/>
    <w:rsid w:val="00B56427"/>
    <w:rsid w:val="00B71B3F"/>
    <w:rsid w:val="00B950C1"/>
    <w:rsid w:val="00BC23C9"/>
    <w:rsid w:val="00BD5B50"/>
    <w:rsid w:val="00C076E5"/>
    <w:rsid w:val="00CA47AF"/>
    <w:rsid w:val="00CD4A51"/>
    <w:rsid w:val="00CD58D6"/>
    <w:rsid w:val="00D116A2"/>
    <w:rsid w:val="00D17AF9"/>
    <w:rsid w:val="00D27806"/>
    <w:rsid w:val="00D351CB"/>
    <w:rsid w:val="00D82560"/>
    <w:rsid w:val="00DA25E8"/>
    <w:rsid w:val="00DC4765"/>
    <w:rsid w:val="00DF4DDD"/>
    <w:rsid w:val="00E1056D"/>
    <w:rsid w:val="00E16A63"/>
    <w:rsid w:val="00E5322E"/>
    <w:rsid w:val="00E6730F"/>
    <w:rsid w:val="00EA7510"/>
    <w:rsid w:val="00EA7B96"/>
    <w:rsid w:val="00EE27D6"/>
    <w:rsid w:val="00EF1786"/>
    <w:rsid w:val="00F36BB2"/>
    <w:rsid w:val="00F41281"/>
    <w:rsid w:val="00F471BE"/>
    <w:rsid w:val="00F61838"/>
    <w:rsid w:val="00F633BA"/>
    <w:rsid w:val="00F65B82"/>
    <w:rsid w:val="00F67EA2"/>
    <w:rsid w:val="00F75798"/>
    <w:rsid w:val="00FA4769"/>
    <w:rsid w:val="00FB3880"/>
    <w:rsid w:val="00FC488A"/>
    <w:rsid w:val="00FE60BA"/>
    <w:rsid w:val="01524D98"/>
    <w:rsid w:val="018E9C8E"/>
    <w:rsid w:val="01ED6524"/>
    <w:rsid w:val="02B076A2"/>
    <w:rsid w:val="035A7AF2"/>
    <w:rsid w:val="04A53043"/>
    <w:rsid w:val="04B16234"/>
    <w:rsid w:val="04C9044D"/>
    <w:rsid w:val="04CE18D6"/>
    <w:rsid w:val="052A1B4F"/>
    <w:rsid w:val="061DE941"/>
    <w:rsid w:val="0804EB0C"/>
    <w:rsid w:val="08174BD3"/>
    <w:rsid w:val="0826CA81"/>
    <w:rsid w:val="0827D448"/>
    <w:rsid w:val="0A584316"/>
    <w:rsid w:val="0AACDDE7"/>
    <w:rsid w:val="0AEDAA84"/>
    <w:rsid w:val="0BF8E902"/>
    <w:rsid w:val="0CED1A7C"/>
    <w:rsid w:val="0D451E99"/>
    <w:rsid w:val="0DE6DB3F"/>
    <w:rsid w:val="0E9A170C"/>
    <w:rsid w:val="0EE8F0E4"/>
    <w:rsid w:val="0EF30988"/>
    <w:rsid w:val="10194921"/>
    <w:rsid w:val="104A751F"/>
    <w:rsid w:val="10633F1F"/>
    <w:rsid w:val="10873733"/>
    <w:rsid w:val="109354C7"/>
    <w:rsid w:val="10BAC66A"/>
    <w:rsid w:val="115F1D9B"/>
    <w:rsid w:val="11DAC0DA"/>
    <w:rsid w:val="12188FBC"/>
    <w:rsid w:val="1231E49D"/>
    <w:rsid w:val="12CF7EBE"/>
    <w:rsid w:val="135725FC"/>
    <w:rsid w:val="13B4601D"/>
    <w:rsid w:val="14626792"/>
    <w:rsid w:val="14B024FA"/>
    <w:rsid w:val="15754977"/>
    <w:rsid w:val="15E99896"/>
    <w:rsid w:val="162CD961"/>
    <w:rsid w:val="16BBEF2B"/>
    <w:rsid w:val="16EC00DF"/>
    <w:rsid w:val="17053BCE"/>
    <w:rsid w:val="176CCCB2"/>
    <w:rsid w:val="17D3E07D"/>
    <w:rsid w:val="1887D140"/>
    <w:rsid w:val="18E34DFF"/>
    <w:rsid w:val="19AC0E2A"/>
    <w:rsid w:val="1A23A1A1"/>
    <w:rsid w:val="1B2CC8F3"/>
    <w:rsid w:val="1BBF7202"/>
    <w:rsid w:val="1BC4D1C7"/>
    <w:rsid w:val="1C27F297"/>
    <w:rsid w:val="1E3D0376"/>
    <w:rsid w:val="1EFF004A"/>
    <w:rsid w:val="1F1FA9C2"/>
    <w:rsid w:val="1F49A562"/>
    <w:rsid w:val="1FC5BF5B"/>
    <w:rsid w:val="1FD1AD5A"/>
    <w:rsid w:val="1FE7AAB2"/>
    <w:rsid w:val="200FF0BE"/>
    <w:rsid w:val="205A35B2"/>
    <w:rsid w:val="20EEC08A"/>
    <w:rsid w:val="216D7DBB"/>
    <w:rsid w:val="22163506"/>
    <w:rsid w:val="22B11EC8"/>
    <w:rsid w:val="23CA83E7"/>
    <w:rsid w:val="24390ED8"/>
    <w:rsid w:val="247DDBE2"/>
    <w:rsid w:val="24A51E7D"/>
    <w:rsid w:val="25011739"/>
    <w:rsid w:val="25551971"/>
    <w:rsid w:val="25665448"/>
    <w:rsid w:val="2569CDF2"/>
    <w:rsid w:val="26E50900"/>
    <w:rsid w:val="26F37F53"/>
    <w:rsid w:val="27C46A20"/>
    <w:rsid w:val="281FCA36"/>
    <w:rsid w:val="28D561AF"/>
    <w:rsid w:val="2A916C22"/>
    <w:rsid w:val="2B358A48"/>
    <w:rsid w:val="2B3D77CE"/>
    <w:rsid w:val="2B7AD912"/>
    <w:rsid w:val="2B88FF38"/>
    <w:rsid w:val="2BAD2C3E"/>
    <w:rsid w:val="2C472139"/>
    <w:rsid w:val="2CA5A989"/>
    <w:rsid w:val="2E41CCE9"/>
    <w:rsid w:val="2EB7C5F1"/>
    <w:rsid w:val="2FDD4A4B"/>
    <w:rsid w:val="30BE5874"/>
    <w:rsid w:val="30EC9480"/>
    <w:rsid w:val="30FCBE5E"/>
    <w:rsid w:val="313CCF90"/>
    <w:rsid w:val="326826B8"/>
    <w:rsid w:val="33748E11"/>
    <w:rsid w:val="33B74C8D"/>
    <w:rsid w:val="3424312B"/>
    <w:rsid w:val="353DA3E4"/>
    <w:rsid w:val="378EDCB1"/>
    <w:rsid w:val="38E26EA3"/>
    <w:rsid w:val="38E5BDBA"/>
    <w:rsid w:val="3A599B91"/>
    <w:rsid w:val="3CCE41B2"/>
    <w:rsid w:val="3D08C872"/>
    <w:rsid w:val="3D8F777D"/>
    <w:rsid w:val="3DA870AD"/>
    <w:rsid w:val="3DC21909"/>
    <w:rsid w:val="3F80C639"/>
    <w:rsid w:val="40662315"/>
    <w:rsid w:val="4292E3EA"/>
    <w:rsid w:val="433595B0"/>
    <w:rsid w:val="436F5ED6"/>
    <w:rsid w:val="437DA198"/>
    <w:rsid w:val="4405A96D"/>
    <w:rsid w:val="4439B88F"/>
    <w:rsid w:val="44D14B02"/>
    <w:rsid w:val="45D51874"/>
    <w:rsid w:val="462B08CB"/>
    <w:rsid w:val="47117425"/>
    <w:rsid w:val="4815C51C"/>
    <w:rsid w:val="481B83E3"/>
    <w:rsid w:val="4858EF15"/>
    <w:rsid w:val="490A96D2"/>
    <w:rsid w:val="496D9CFD"/>
    <w:rsid w:val="4AB5EC0C"/>
    <w:rsid w:val="4B48951B"/>
    <w:rsid w:val="4B908FD7"/>
    <w:rsid w:val="4C3924B3"/>
    <w:rsid w:val="4CB678B1"/>
    <w:rsid w:val="4CE4657C"/>
    <w:rsid w:val="4E627408"/>
    <w:rsid w:val="4F801AF6"/>
    <w:rsid w:val="4F9ED789"/>
    <w:rsid w:val="526E8F19"/>
    <w:rsid w:val="52E3BE5A"/>
    <w:rsid w:val="53084B77"/>
    <w:rsid w:val="531650E6"/>
    <w:rsid w:val="53911E3E"/>
    <w:rsid w:val="53EE834E"/>
    <w:rsid w:val="54EF7761"/>
    <w:rsid w:val="55DFC0C2"/>
    <w:rsid w:val="560E190D"/>
    <w:rsid w:val="57039527"/>
    <w:rsid w:val="575D8E28"/>
    <w:rsid w:val="5765E258"/>
    <w:rsid w:val="57817E78"/>
    <w:rsid w:val="57870C9F"/>
    <w:rsid w:val="57B87F9C"/>
    <w:rsid w:val="59FD7796"/>
    <w:rsid w:val="5A1CBE2F"/>
    <w:rsid w:val="5BC7F7A5"/>
    <w:rsid w:val="5C39537B"/>
    <w:rsid w:val="5C67187B"/>
    <w:rsid w:val="5CF3AB6C"/>
    <w:rsid w:val="5E9E59BF"/>
    <w:rsid w:val="5EFA9A62"/>
    <w:rsid w:val="603A2A20"/>
    <w:rsid w:val="606CB91A"/>
    <w:rsid w:val="607A1B8F"/>
    <w:rsid w:val="60A4C030"/>
    <w:rsid w:val="61D5FA81"/>
    <w:rsid w:val="6208897B"/>
    <w:rsid w:val="6284E5C9"/>
    <w:rsid w:val="62894D85"/>
    <w:rsid w:val="631CE6D2"/>
    <w:rsid w:val="63C9E619"/>
    <w:rsid w:val="63E2B572"/>
    <w:rsid w:val="64AA4527"/>
    <w:rsid w:val="6671962F"/>
    <w:rsid w:val="67095C8D"/>
    <w:rsid w:val="675856EC"/>
    <w:rsid w:val="6801CD3D"/>
    <w:rsid w:val="6877CAFF"/>
    <w:rsid w:val="6917D683"/>
    <w:rsid w:val="6998163E"/>
    <w:rsid w:val="69FF507F"/>
    <w:rsid w:val="6A2CC3BD"/>
    <w:rsid w:val="6A32BB0F"/>
    <w:rsid w:val="6B20FA8C"/>
    <w:rsid w:val="6B9A0490"/>
    <w:rsid w:val="6CCA6C9C"/>
    <w:rsid w:val="6CD82C93"/>
    <w:rsid w:val="6CE6B21A"/>
    <w:rsid w:val="6D2F5AA1"/>
    <w:rsid w:val="6D4B3C22"/>
    <w:rsid w:val="6E1A1A05"/>
    <w:rsid w:val="6EE70C83"/>
    <w:rsid w:val="6EEE4F8E"/>
    <w:rsid w:val="6F6BBBB9"/>
    <w:rsid w:val="6F9CE7B7"/>
    <w:rsid w:val="70236153"/>
    <w:rsid w:val="70756F73"/>
    <w:rsid w:val="70BB342A"/>
    <w:rsid w:val="71881AEB"/>
    <w:rsid w:val="7194C322"/>
    <w:rsid w:val="71D5571F"/>
    <w:rsid w:val="7329F565"/>
    <w:rsid w:val="73BA7DA6"/>
    <w:rsid w:val="73D110D6"/>
    <w:rsid w:val="73E0704D"/>
    <w:rsid w:val="73E51A44"/>
    <w:rsid w:val="7420F405"/>
    <w:rsid w:val="744CF106"/>
    <w:rsid w:val="76568DE7"/>
    <w:rsid w:val="77FFF739"/>
    <w:rsid w:val="780B1B8F"/>
    <w:rsid w:val="785BF8C5"/>
    <w:rsid w:val="7888AD98"/>
    <w:rsid w:val="7A7BF7F2"/>
    <w:rsid w:val="7AACA0CD"/>
    <w:rsid w:val="7B72E7C8"/>
    <w:rsid w:val="7B7485A1"/>
    <w:rsid w:val="7C05FA54"/>
    <w:rsid w:val="7C13F0B6"/>
    <w:rsid w:val="7E3BFA82"/>
    <w:rsid w:val="7E857777"/>
    <w:rsid w:val="7FD7C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791F"/>
  <w15:chartTrackingRefBased/>
  <w15:docId w15:val="{3A609D1C-317D-41A4-9E16-2E559955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77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F7B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950C1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sz w:val="20"/>
      <w:szCs w:val="20"/>
      <w:lang w:val="uk-UA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No Spacing"/>
    <w:uiPriority w:val="1"/>
    <w:qFormat/>
    <w:rsid w:val="00E1056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ітка таблиці1"/>
    <w:basedOn w:val="a1"/>
    <w:next w:val="a6"/>
    <w:uiPriority w:val="39"/>
    <w:rsid w:val="00E5322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D5A3D998F4F4F8E5E3FB82238D452" ma:contentTypeVersion="8" ma:contentTypeDescription="Create a new document." ma:contentTypeScope="" ma:versionID="96414e2e851e9ec67036bebc2c45d9ee">
  <xsd:schema xmlns:xsd="http://www.w3.org/2001/XMLSchema" xmlns:xs="http://www.w3.org/2001/XMLSchema" xmlns:p="http://schemas.microsoft.com/office/2006/metadata/properties" xmlns:ns2="b98c1567-99d1-48ae-aa63-b1549b81e63c" xmlns:ns3="7d334284-c60e-4290-b9a0-79f3ccc58858" targetNamespace="http://schemas.microsoft.com/office/2006/metadata/properties" ma:root="true" ma:fieldsID="ad0ea12058aa97ec42c3a0485fd3cd83" ns2:_="" ns3:_="">
    <xsd:import namespace="b98c1567-99d1-48ae-aa63-b1549b81e63c"/>
    <xsd:import namespace="7d334284-c60e-4290-b9a0-79f3ccc58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1567-99d1-48ae-aa63-b1549b81e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34284-c60e-4290-b9a0-79f3ccc58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0FCC-36A3-4FA3-B41C-25F1ABF39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351FE-0F0F-41FD-A011-EEA93B74D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31565-FB81-468A-85DE-E5729C01A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c1567-99d1-48ae-aa63-b1549b81e63c"/>
    <ds:schemaRef ds:uri="7d334284-c60e-4290-b9a0-79f3ccc58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6C6EA-AF4D-4ACF-9C5C-8B54DD09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7673</Words>
  <Characters>4375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Buts</dc:creator>
  <cp:keywords/>
  <dc:description/>
  <cp:lastModifiedBy>Iryna</cp:lastModifiedBy>
  <cp:revision>3</cp:revision>
  <dcterms:created xsi:type="dcterms:W3CDTF">2021-08-18T14:15:00Z</dcterms:created>
  <dcterms:modified xsi:type="dcterms:W3CDTF">2021-08-18T14:43:00Z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0x010100055D5A3D998F4F4F8E5E3FB82238D452</vt:lpwstr>
  </property>
</Properties>
</file>