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CD7" w:rsidRPr="00761CD7" w:rsidRDefault="00761CD7" w:rsidP="00761CD7">
      <w:pPr>
        <w:jc w:val="center"/>
        <w:rPr>
          <w:rFonts w:ascii="Times New Roman" w:hAnsi="Times New Roman"/>
          <w:b/>
          <w:i/>
          <w:sz w:val="28"/>
          <w:szCs w:val="28"/>
          <w:lang w:val="en-US"/>
        </w:rPr>
      </w:pPr>
      <w:r w:rsidRPr="00761CD7">
        <w:rPr>
          <w:rFonts w:ascii="Times New Roman" w:hAnsi="Times New Roman"/>
          <w:b/>
          <w:i/>
          <w:sz w:val="28"/>
          <w:szCs w:val="28"/>
          <w:lang w:val="en-US"/>
        </w:rPr>
        <w:t>The search for ways to restore Ukraine’s sovereignty over the occupied Donbas: public opinion on the eve of presidential elections</w:t>
      </w:r>
    </w:p>
    <w:p w:rsidR="00761CD7" w:rsidRPr="00761CD7" w:rsidRDefault="00761CD7" w:rsidP="00761CD7">
      <w:pPr>
        <w:rPr>
          <w:rFonts w:ascii="Times New Roman" w:hAnsi="Times New Roman"/>
          <w:i/>
          <w:sz w:val="24"/>
          <w:szCs w:val="24"/>
          <w:lang w:val="en-US"/>
        </w:rPr>
      </w:pPr>
      <w:r w:rsidRPr="00761CD7">
        <w:rPr>
          <w:rFonts w:ascii="Times New Roman" w:hAnsi="Times New Roman"/>
          <w:i/>
          <w:sz w:val="24"/>
          <w:szCs w:val="24"/>
          <w:lang w:val="en-US"/>
        </w:rPr>
        <w:t xml:space="preserve">This nationwide study was conducted jointly by the Ilko Kucheriv Democratic Initiatives Foundation and the Razumkov Center sociological service on December 19-25, 2018, in all regions of Ukraine region except for Crimea and occupied territories of Donetsk and Luhansk oblasts. A total of 2,017 respondents were polled age 18 and over. The theoretical sample error does not exceed 2.3%. </w:t>
      </w:r>
    </w:p>
    <w:p w:rsidR="00761CD7" w:rsidRPr="00761CD7" w:rsidRDefault="00761CD7" w:rsidP="00761CD7">
      <w:pPr>
        <w:rPr>
          <w:rFonts w:ascii="Times New Roman" w:hAnsi="Times New Roman"/>
          <w:i/>
          <w:sz w:val="24"/>
          <w:szCs w:val="24"/>
          <w:lang w:val="en-US"/>
        </w:rPr>
      </w:pPr>
      <w:r w:rsidRPr="00761CD7">
        <w:rPr>
          <w:rFonts w:ascii="Times New Roman" w:hAnsi="Times New Roman"/>
          <w:i/>
          <w:sz w:val="24"/>
          <w:szCs w:val="24"/>
          <w:lang w:val="en-US"/>
        </w:rPr>
        <w:t xml:space="preserve">Funding for the nationwide survey was provided by the MATRA project of the Royal Dutch Embassy in Ukraine. </w:t>
      </w:r>
    </w:p>
    <w:p w:rsidR="00761CD7" w:rsidRPr="00761CD7" w:rsidRDefault="00761CD7" w:rsidP="00761CD7">
      <w:pPr>
        <w:rPr>
          <w:rFonts w:ascii="Times New Roman" w:hAnsi="Times New Roman"/>
          <w:i/>
          <w:sz w:val="24"/>
          <w:szCs w:val="24"/>
          <w:lang w:val="en-US"/>
        </w:rPr>
      </w:pPr>
      <w:r w:rsidRPr="00761CD7">
        <w:rPr>
          <w:rFonts w:ascii="Times New Roman" w:hAnsi="Times New Roman"/>
          <w:i/>
          <w:sz w:val="24"/>
          <w:szCs w:val="24"/>
          <w:lang w:val="en-US"/>
        </w:rPr>
        <w:t xml:space="preserve">The regional public opinion study was conducted in the Donetsk and Luhansk oblasts (on territory that is controlled by Ukraine) by the Ilko Kucheriv Democratic Initiatives Foundation (using the network of the Ukrainian Sociology Service firm) on November 1-11, 2018. In every oblast, 500 respondents were polled based on a sample that represents the adult population of the oblasts (with the exception of occupied territories). The sample is representative of such indicators as sex, age, education and place of residence. The theoretical sample error does not exceed 3.5%. </w:t>
      </w:r>
    </w:p>
    <w:p w:rsidR="00761CD7" w:rsidRPr="00761CD7" w:rsidRDefault="00761CD7" w:rsidP="00761CD7">
      <w:pPr>
        <w:rPr>
          <w:rFonts w:ascii="Times New Roman" w:hAnsi="Times New Roman"/>
          <w:i/>
          <w:sz w:val="24"/>
          <w:szCs w:val="24"/>
          <w:lang w:val="en-US"/>
        </w:rPr>
      </w:pPr>
      <w:r w:rsidRPr="00761CD7">
        <w:rPr>
          <w:rFonts w:ascii="Times New Roman" w:hAnsi="Times New Roman"/>
          <w:i/>
          <w:sz w:val="24"/>
          <w:szCs w:val="24"/>
          <w:lang w:val="en-US"/>
        </w:rPr>
        <w:t xml:space="preserve">The regional survey was conducted within the framework of the project </w:t>
      </w:r>
      <w:r w:rsidRPr="0096677D">
        <w:rPr>
          <w:rFonts w:ascii="Times New Roman" w:hAnsi="Times New Roman"/>
          <w:i/>
          <w:sz w:val="24"/>
          <w:szCs w:val="24"/>
          <w:lang w:val="en-US"/>
        </w:rPr>
        <w:t>“</w:t>
      </w:r>
      <w:r w:rsidR="0096677D" w:rsidRPr="0096677D">
        <w:rPr>
          <w:rStyle w:val="m-1119030650840159014m-185053315854225762gmail-initialstyle"/>
          <w:i/>
          <w:color w:val="222222"/>
          <w:shd w:val="clear" w:color="auto" w:fill="FFFFFF"/>
          <w:lang w:val="en-CA"/>
        </w:rPr>
        <w:t xml:space="preserve">Moving forward the peace process in </w:t>
      </w:r>
      <w:r w:rsidR="001F7C91">
        <w:rPr>
          <w:rStyle w:val="m-1119030650840159014m-185053315854225762gmail-initialstyle"/>
          <w:i/>
          <w:color w:val="222222"/>
          <w:shd w:val="clear" w:color="auto" w:fill="FFFFFF"/>
          <w:lang w:val="en-CA"/>
        </w:rPr>
        <w:t xml:space="preserve">the </w:t>
      </w:r>
      <w:r w:rsidR="0096677D" w:rsidRPr="0096677D">
        <w:rPr>
          <w:rStyle w:val="m-1119030650840159014m-185053315854225762gmail-initialstyle"/>
          <w:i/>
          <w:color w:val="222222"/>
          <w:shd w:val="clear" w:color="auto" w:fill="FFFFFF"/>
          <w:lang w:val="en-CA"/>
        </w:rPr>
        <w:t>Donbas:  increasing inclusiveness of the local communities in the potential peace making mission and fostering local ownership of possible peace initiatives</w:t>
      </w:r>
      <w:r w:rsidRPr="0096677D">
        <w:rPr>
          <w:rFonts w:ascii="Times New Roman" w:hAnsi="Times New Roman"/>
          <w:i/>
          <w:sz w:val="24"/>
          <w:szCs w:val="24"/>
          <w:lang w:val="en-US"/>
        </w:rPr>
        <w:t>”</w:t>
      </w:r>
      <w:r w:rsidRPr="00761CD7">
        <w:rPr>
          <w:rFonts w:ascii="Times New Roman" w:hAnsi="Times New Roman"/>
          <w:i/>
          <w:sz w:val="24"/>
          <w:szCs w:val="24"/>
          <w:lang w:val="en-US"/>
        </w:rPr>
        <w:t xml:space="preserve"> and with financial support from the Embassy</w:t>
      </w:r>
      <w:r w:rsidR="001F7C91">
        <w:rPr>
          <w:rFonts w:ascii="Times New Roman" w:hAnsi="Times New Roman"/>
          <w:i/>
          <w:sz w:val="24"/>
          <w:szCs w:val="24"/>
          <w:lang w:val="en-US"/>
        </w:rPr>
        <w:t xml:space="preserve"> of Canada</w:t>
      </w:r>
      <w:r w:rsidRPr="00761CD7">
        <w:rPr>
          <w:rFonts w:ascii="Times New Roman" w:hAnsi="Times New Roman"/>
          <w:i/>
          <w:sz w:val="24"/>
          <w:szCs w:val="24"/>
          <w:lang w:val="en-US"/>
        </w:rPr>
        <w:t xml:space="preserve"> in Ukraine. </w:t>
      </w:r>
    </w:p>
    <w:p w:rsidR="00761CD7" w:rsidRPr="00761CD7" w:rsidRDefault="00761CD7" w:rsidP="00761CD7">
      <w:pPr>
        <w:rPr>
          <w:rFonts w:ascii="Times New Roman" w:hAnsi="Times New Roman"/>
          <w:sz w:val="24"/>
          <w:szCs w:val="24"/>
          <w:lang w:val="en-US"/>
        </w:rPr>
      </w:pPr>
      <w:r w:rsidRPr="00761CD7">
        <w:rPr>
          <w:rFonts w:ascii="Times New Roman" w:hAnsi="Times New Roman"/>
          <w:b/>
          <w:sz w:val="24"/>
          <w:szCs w:val="24"/>
          <w:lang w:val="en-US"/>
        </w:rPr>
        <w:t xml:space="preserve">The majority of Ukrainian citizens share the idea that there is currently an ongoing war between Ukraine and Russia (72%). </w:t>
      </w:r>
      <w:r w:rsidRPr="00761CD7">
        <w:rPr>
          <w:rFonts w:ascii="Times New Roman" w:hAnsi="Times New Roman"/>
          <w:sz w:val="24"/>
          <w:szCs w:val="24"/>
          <w:lang w:val="en-US"/>
        </w:rPr>
        <w:t xml:space="preserve">This view is most widespread in the western (91%) and central (79%) regions. In the south, this view is held by 62%, and in the east – by 47%. Nearly every fifth person in these regions was undecided in responding to this question. The public opinion study in the Ukraine-controlled part of the Donbas found that the views of this region’s residents were essentially split in half – 39% believe that currently there is an ongoing war between Ukraine and Russia, and 40% say there is isn’t. </w:t>
      </w:r>
    </w:p>
    <w:p w:rsidR="00761CD7" w:rsidRPr="00761CD7" w:rsidRDefault="00761CD7" w:rsidP="00761CD7">
      <w:pPr>
        <w:rPr>
          <w:rFonts w:ascii="Times New Roman" w:hAnsi="Times New Roman"/>
          <w:sz w:val="24"/>
          <w:szCs w:val="24"/>
          <w:lang w:val="en-GB"/>
        </w:rPr>
      </w:pPr>
      <w:r w:rsidRPr="00761CD7">
        <w:rPr>
          <w:rFonts w:ascii="Times New Roman" w:hAnsi="Times New Roman"/>
          <w:b/>
          <w:sz w:val="24"/>
          <w:szCs w:val="24"/>
          <w:lang w:val="en-US"/>
        </w:rPr>
        <w:t xml:space="preserve">50% of Ukrainian citizens </w:t>
      </w:r>
      <w:r w:rsidRPr="00761CD7">
        <w:rPr>
          <w:rFonts w:ascii="Times New Roman" w:hAnsi="Times New Roman"/>
          <w:b/>
          <w:sz w:val="24"/>
          <w:szCs w:val="24"/>
          <w:lang w:val="en-GB"/>
        </w:rPr>
        <w:t xml:space="preserve">agree that for the sake of peace in the Donbas, it is worth to accept compromises with Russia and the self-proclaimed republics, but not all of them; only 16% are for any kind of compromises. Seventeen percent of Ukrainians support the use of force to resolve the conflict. Among Donbas residents there is a significantly higher level of readiness to find any kind of compromises to achieve peace (46%), </w:t>
      </w:r>
      <w:r w:rsidRPr="00761CD7">
        <w:rPr>
          <w:rFonts w:ascii="Times New Roman" w:hAnsi="Times New Roman"/>
          <w:sz w:val="24"/>
          <w:szCs w:val="24"/>
          <w:lang w:val="en-GB"/>
        </w:rPr>
        <w:t xml:space="preserve">and also less support for a forcible solution to the conflict (10%). </w:t>
      </w:r>
    </w:p>
    <w:p w:rsidR="00761CD7" w:rsidRPr="00761CD7" w:rsidRDefault="00761CD7" w:rsidP="00761CD7">
      <w:pPr>
        <w:rPr>
          <w:rFonts w:ascii="Times New Roman" w:hAnsi="Times New Roman"/>
          <w:sz w:val="24"/>
          <w:szCs w:val="24"/>
          <w:lang w:val="en-GB"/>
        </w:rPr>
      </w:pPr>
      <w:r w:rsidRPr="00761CD7">
        <w:rPr>
          <w:rFonts w:ascii="Times New Roman" w:hAnsi="Times New Roman"/>
          <w:sz w:val="24"/>
          <w:szCs w:val="24"/>
          <w:lang w:val="en-GB"/>
        </w:rPr>
        <w:t xml:space="preserve">At the same time, Ukrainian citizens find the majority of possible compromises that are discussed publicly and provided for by the Minsk agreements as unacceptable. </w:t>
      </w:r>
      <w:r w:rsidRPr="00761CD7">
        <w:rPr>
          <w:rFonts w:ascii="Times New Roman" w:hAnsi="Times New Roman"/>
          <w:b/>
          <w:sz w:val="24"/>
          <w:szCs w:val="24"/>
          <w:lang w:val="en-GB"/>
        </w:rPr>
        <w:t>The least acceptable ones for Donbas residents, and for Ukrainian citizens overa</w:t>
      </w:r>
      <w:r w:rsidR="008D7249">
        <w:rPr>
          <w:rFonts w:ascii="Times New Roman" w:hAnsi="Times New Roman"/>
          <w:b/>
          <w:sz w:val="24"/>
          <w:szCs w:val="24"/>
          <w:lang w:val="en-GB"/>
        </w:rPr>
        <w:t>ll, is the conduct of elections</w:t>
      </w:r>
      <w:r w:rsidRPr="00761CD7">
        <w:rPr>
          <w:rFonts w:ascii="Times New Roman" w:hAnsi="Times New Roman"/>
          <w:b/>
          <w:sz w:val="24"/>
          <w:szCs w:val="24"/>
          <w:lang w:val="en-GB"/>
        </w:rPr>
        <w:t xml:space="preserve"> under the conditions of militants, amnesty for all combatants who fought against </w:t>
      </w:r>
      <w:r w:rsidRPr="00761CD7">
        <w:rPr>
          <w:rFonts w:ascii="Times New Roman" w:hAnsi="Times New Roman"/>
          <w:b/>
          <w:sz w:val="24"/>
          <w:szCs w:val="24"/>
          <w:lang w:val="en-GB"/>
        </w:rPr>
        <w:lastRenderedPageBreak/>
        <w:t xml:space="preserve">the Ukrainian army, and forming law enforcement bodies in the non-government controlled areas exclusively with local representatives. </w:t>
      </w:r>
      <w:r w:rsidRPr="00761CD7">
        <w:rPr>
          <w:rFonts w:ascii="Times New Roman" w:hAnsi="Times New Roman"/>
          <w:sz w:val="24"/>
          <w:szCs w:val="24"/>
          <w:lang w:val="en-GB"/>
        </w:rPr>
        <w:t xml:space="preserve">For Donbas residents, as well as for those in the southern and eastern regions of Ukraine, the most acceptable compromises are for giving “special status”to the non-government controlled areas, giving the Russian language official state, adopting a law on neutrality and non-aligned status for Ukraine, and restoring trade with the occupied territories. </w:t>
      </w:r>
    </w:p>
    <w:p w:rsidR="00761CD7" w:rsidRPr="00761CD7" w:rsidRDefault="00761CD7" w:rsidP="00761CD7">
      <w:pPr>
        <w:rPr>
          <w:rFonts w:ascii="Times New Roman" w:hAnsi="Times New Roman"/>
          <w:sz w:val="24"/>
          <w:szCs w:val="24"/>
          <w:lang w:val="en-GB"/>
        </w:rPr>
      </w:pPr>
      <w:r w:rsidRPr="00761CD7">
        <w:rPr>
          <w:rFonts w:ascii="Times New Roman" w:hAnsi="Times New Roman"/>
          <w:b/>
          <w:sz w:val="24"/>
          <w:szCs w:val="24"/>
          <w:lang w:val="en-GB"/>
        </w:rPr>
        <w:t xml:space="preserve">Most Ukrainians believe that the most effective measures for achieving peace is to restore a normal life in the liberated territories (30%) and international pressure on Russia (32%). </w:t>
      </w:r>
      <w:r w:rsidRPr="00761CD7">
        <w:rPr>
          <w:rFonts w:ascii="Times New Roman" w:hAnsi="Times New Roman"/>
          <w:sz w:val="24"/>
          <w:szCs w:val="24"/>
          <w:lang w:val="en-GB"/>
        </w:rPr>
        <w:t xml:space="preserve">For Donbas residents, the main way to establish peace is restoring a normal life in the Ukraine-controlled territories (48%). 18% of respondents consider putting pressure on Russia in the form of sanctions as a necessary step for achieving peace. Compared to overall moods in Ukraine, people in the Donbas prefer such measures as, giving the occupied territories “special status” within Ukraine (24%) and making Russian an official state language (19%). The region’s citizens also more often, compared to Ukraine overall, believe measures of a social and humanitarian nature are appropriate such as, simplifying procedures for crossing the line of contact, social payments for residents of the occupied territories and trade with these territories. </w:t>
      </w:r>
    </w:p>
    <w:p w:rsidR="00761CD7" w:rsidRPr="00761CD7" w:rsidRDefault="00761CD7" w:rsidP="00761CD7">
      <w:pPr>
        <w:rPr>
          <w:rFonts w:ascii="Times New Roman" w:hAnsi="Times New Roman"/>
          <w:sz w:val="24"/>
          <w:szCs w:val="24"/>
          <w:lang w:val="en-GB"/>
        </w:rPr>
      </w:pPr>
      <w:r w:rsidRPr="00761CD7">
        <w:rPr>
          <w:rFonts w:ascii="Times New Roman" w:hAnsi="Times New Roman"/>
          <w:b/>
          <w:sz w:val="24"/>
          <w:szCs w:val="24"/>
          <w:lang w:val="en-GB"/>
        </w:rPr>
        <w:t xml:space="preserve">Close to half of citizens in Ukraine overall and in the Ukraine-controlled part of Donbas prefer returning the occupied territories to pre-war conditions. </w:t>
      </w:r>
      <w:r w:rsidRPr="00761CD7">
        <w:rPr>
          <w:rFonts w:ascii="Times New Roman" w:hAnsi="Times New Roman"/>
          <w:sz w:val="24"/>
          <w:szCs w:val="24"/>
          <w:lang w:val="en-GB"/>
        </w:rPr>
        <w:t>Nearly 20% of Ukrainian citizens and 28% of Donbas residents see them as part of Ukraine, but more independent from the central government. It should be emphasized that neither Donbas nor Ukraine overall support independence for these territories or them being a part of Russia. In the Donbas, only 1.7% wanted to see “DPR” and “LPR” as independent states and 1.6% as part of Russia. However, Donbas residents assessed the likelihood of getting the occupied territories back ambiguously: 25% believe in their return in the next five years, another 25% – in the long-term prospective, and 17% believe it is impossible to return the</w:t>
      </w:r>
      <w:r w:rsidRPr="00761CD7">
        <w:rPr>
          <w:rFonts w:ascii="Times New Roman" w:hAnsi="Times New Roman"/>
          <w:sz w:val="24"/>
          <w:szCs w:val="24"/>
          <w:lang w:val="en-US"/>
        </w:rPr>
        <w:t>se territories</w:t>
      </w:r>
      <w:r w:rsidRPr="00761CD7">
        <w:rPr>
          <w:rFonts w:ascii="Times New Roman" w:hAnsi="Times New Roman"/>
          <w:sz w:val="24"/>
          <w:szCs w:val="24"/>
          <w:lang w:val="en-GB"/>
        </w:rPr>
        <w:t xml:space="preserve"> to Ukraine. </w:t>
      </w:r>
    </w:p>
    <w:p w:rsidR="00761CD7" w:rsidRPr="00761CD7" w:rsidRDefault="00761CD7" w:rsidP="00761CD7">
      <w:pPr>
        <w:rPr>
          <w:rFonts w:ascii="Times New Roman" w:hAnsi="Times New Roman"/>
          <w:sz w:val="24"/>
          <w:szCs w:val="24"/>
          <w:lang w:val="en-GB"/>
        </w:rPr>
      </w:pPr>
      <w:r w:rsidRPr="00761CD7">
        <w:rPr>
          <w:rFonts w:ascii="Times New Roman" w:hAnsi="Times New Roman"/>
          <w:b/>
          <w:sz w:val="24"/>
          <w:szCs w:val="24"/>
          <w:lang w:val="en-GB"/>
        </w:rPr>
        <w:t xml:space="preserve">The chances for having a U.N. peacekeeping mission in the occupied territories is most supported in the western (73%) and central (66%) regions, and considerably less in the southern (50%) and eastern (23%) regions as well as in the Donbas (30%). </w:t>
      </w:r>
      <w:r w:rsidRPr="00761CD7">
        <w:rPr>
          <w:rFonts w:ascii="Times New Roman" w:hAnsi="Times New Roman"/>
          <w:sz w:val="24"/>
          <w:szCs w:val="24"/>
          <w:lang w:val="en-GB"/>
        </w:rPr>
        <w:t xml:space="preserve">However, should there be a peacekeeping force, the majority of citizens are of the opinion that the peacekeepers should be stationed throughout the occupied territories up to the border with Russia and not only along the line of contact. </w:t>
      </w:r>
    </w:p>
    <w:p w:rsidR="00761CD7" w:rsidRPr="00761CD7" w:rsidRDefault="00761CD7" w:rsidP="00761CD7">
      <w:pPr>
        <w:rPr>
          <w:rFonts w:ascii="Times New Roman" w:hAnsi="Times New Roman"/>
          <w:sz w:val="24"/>
          <w:szCs w:val="24"/>
          <w:lang w:val="en-GB"/>
        </w:rPr>
      </w:pPr>
      <w:r w:rsidRPr="00761CD7">
        <w:rPr>
          <w:rFonts w:ascii="Times New Roman" w:hAnsi="Times New Roman"/>
          <w:b/>
          <w:sz w:val="24"/>
          <w:szCs w:val="24"/>
          <w:lang w:val="en-GB"/>
        </w:rPr>
        <w:t xml:space="preserve">Forty-nine percent of Donbas residents believe that Russia is a party to the conflict in eastern Ukraine; 27% disagree with this opinion and 24% didn’t respond to this question. </w:t>
      </w:r>
      <w:r w:rsidRPr="00761CD7">
        <w:rPr>
          <w:rFonts w:ascii="Times New Roman" w:hAnsi="Times New Roman"/>
          <w:sz w:val="24"/>
          <w:szCs w:val="24"/>
          <w:lang w:val="en-GB"/>
        </w:rPr>
        <w:t xml:space="preserve">At the same time, a third of Donbas residents are convinced that Russia sends arms to the “DPR” and “LPR”, 27% say that Russia controls all the political and military actions of the self-proclaimed republics, and 23% say that Russian army fights on the self-proclaimed republics’ side. Another 24% mentioned humanitarian assistance from Russia to the Donbas. </w:t>
      </w:r>
    </w:p>
    <w:p w:rsidR="00761CD7" w:rsidRPr="00761CD7" w:rsidRDefault="00761CD7" w:rsidP="00761CD7">
      <w:pPr>
        <w:rPr>
          <w:rFonts w:ascii="Times New Roman" w:hAnsi="Times New Roman"/>
          <w:sz w:val="24"/>
          <w:szCs w:val="24"/>
          <w:lang w:val="en-GB"/>
        </w:rPr>
      </w:pPr>
    </w:p>
    <w:p w:rsidR="00761CD7" w:rsidRPr="00761CD7" w:rsidRDefault="00761CD7" w:rsidP="00761CD7">
      <w:pPr>
        <w:rPr>
          <w:rFonts w:ascii="Times New Roman" w:hAnsi="Times New Roman"/>
          <w:sz w:val="24"/>
          <w:szCs w:val="24"/>
          <w:lang w:val="en-GB"/>
        </w:rPr>
      </w:pPr>
      <w:r w:rsidRPr="00761CD7">
        <w:rPr>
          <w:rFonts w:ascii="Times New Roman" w:hAnsi="Times New Roman"/>
          <w:sz w:val="24"/>
          <w:szCs w:val="24"/>
          <w:lang w:val="en-GB"/>
        </w:rPr>
        <w:lastRenderedPageBreak/>
        <w:t xml:space="preserve">The principal blame on what is currently happening in the Donbas, 57% of Donbas residents place on the current Ukrainian government, another 33% blame the previous regime of Viktor Yanukovych, 24% on the Maidan, 22% on Russia, 19% on the U.S., and 14% on the militants who used arms to seize power. </w:t>
      </w:r>
    </w:p>
    <w:p w:rsidR="00761CD7" w:rsidRPr="00761CD7" w:rsidRDefault="00761CD7" w:rsidP="00761CD7">
      <w:pPr>
        <w:rPr>
          <w:rFonts w:ascii="Times New Roman" w:hAnsi="Times New Roman"/>
          <w:sz w:val="24"/>
          <w:szCs w:val="24"/>
          <w:lang w:val="en-GB"/>
        </w:rPr>
      </w:pPr>
      <w:r w:rsidRPr="00761CD7">
        <w:rPr>
          <w:rFonts w:ascii="Times New Roman" w:hAnsi="Times New Roman"/>
          <w:sz w:val="24"/>
          <w:szCs w:val="24"/>
          <w:lang w:val="en-GB"/>
        </w:rPr>
        <w:t xml:space="preserve">To resolve the conflict, citizens who live in the Donetsk and Luhansk oblasts more often place hope on the presidential candidate whom they support in the next elections (26%), on the Ukrainian people (24%), Armed Forces of Ukraine (14%) and incumbent Ukrainian President Petro Poroshenko (12%). </w:t>
      </w:r>
    </w:p>
    <w:p w:rsidR="00761CD7" w:rsidRPr="00761CD7" w:rsidRDefault="00761CD7" w:rsidP="00761CD7">
      <w:pPr>
        <w:jc w:val="both"/>
        <w:rPr>
          <w:rFonts w:ascii="Times New Roman" w:hAnsi="Times New Roman"/>
          <w:b/>
          <w:color w:val="000000"/>
          <w:sz w:val="24"/>
          <w:szCs w:val="24"/>
          <w:lang w:val="en-US"/>
        </w:rPr>
      </w:pPr>
      <w:r w:rsidRPr="00761CD7">
        <w:rPr>
          <w:rFonts w:ascii="Times New Roman" w:hAnsi="Times New Roman"/>
          <w:sz w:val="24"/>
          <w:szCs w:val="24"/>
          <w:lang w:val="en-GB"/>
        </w:rPr>
        <w:t>The main sources of information on events in the Donbas for the region’s residents is watching Ukrainian television channels (63%), online sources (47%), family, friends and acquaintances (41%) and social media networks (29%). Russian TV channels are watched by 16% of citizens, and another 15% get information in the local press.</w:t>
      </w:r>
    </w:p>
    <w:p w:rsidR="00761CD7" w:rsidRDefault="00761CD7" w:rsidP="00761CD7">
      <w:pPr>
        <w:jc w:val="center"/>
        <w:rPr>
          <w:rFonts w:ascii="Times New Roman" w:hAnsi="Times New Roman"/>
          <w:b/>
          <w:color w:val="000000"/>
          <w:sz w:val="24"/>
          <w:szCs w:val="24"/>
          <w:lang w:val="en-US"/>
        </w:rPr>
      </w:pPr>
    </w:p>
    <w:p w:rsidR="00761CD7" w:rsidRPr="008429AC" w:rsidRDefault="00761CD7" w:rsidP="00761CD7">
      <w:pPr>
        <w:jc w:val="center"/>
        <w:rPr>
          <w:rFonts w:ascii="Times New Roman" w:hAnsi="Times New Roman"/>
          <w:b/>
          <w:color w:val="000000"/>
          <w:sz w:val="24"/>
          <w:szCs w:val="24"/>
          <w:lang w:val="en-US"/>
        </w:rPr>
      </w:pPr>
      <w:r>
        <w:rPr>
          <w:rFonts w:ascii="Times New Roman" w:hAnsi="Times New Roman"/>
          <w:b/>
          <w:color w:val="000000"/>
          <w:sz w:val="24"/>
          <w:szCs w:val="24"/>
          <w:lang w:val="en-US"/>
        </w:rPr>
        <w:t>SURVEY FINDINGS</w:t>
      </w:r>
    </w:p>
    <w:p w:rsidR="00761CD7" w:rsidRPr="00F01DE7" w:rsidRDefault="00761CD7" w:rsidP="00761CD7">
      <w:pPr>
        <w:pStyle w:val="a3"/>
        <w:numPr>
          <w:ilvl w:val="0"/>
          <w:numId w:val="5"/>
        </w:numPr>
        <w:jc w:val="both"/>
        <w:rPr>
          <w:rFonts w:ascii="Times New Roman" w:hAnsi="Times New Roman"/>
          <w:b/>
          <w:color w:val="000000"/>
          <w:sz w:val="24"/>
          <w:szCs w:val="24"/>
          <w:lang w:val="uk-UA"/>
        </w:rPr>
      </w:pPr>
      <w:r>
        <w:rPr>
          <w:rFonts w:ascii="Times New Roman" w:hAnsi="Times New Roman"/>
          <w:b/>
          <w:color w:val="000000"/>
          <w:sz w:val="24"/>
          <w:szCs w:val="24"/>
          <w:lang w:val="en-US"/>
        </w:rPr>
        <w:t>In your opinion, is there a war right now between Ukraine and the Russian Federatio</w:t>
      </w:r>
      <w:bookmarkStart w:id="0" w:name="_GoBack"/>
      <w:bookmarkEnd w:id="0"/>
      <w:r>
        <w:rPr>
          <w:rFonts w:ascii="Times New Roman" w:hAnsi="Times New Roman"/>
          <w:b/>
          <w:color w:val="000000"/>
          <w:sz w:val="24"/>
          <w:szCs w:val="24"/>
          <w:lang w:val="en-US"/>
        </w:rPr>
        <w:t>n?</w:t>
      </w:r>
    </w:p>
    <w:tbl>
      <w:tblPr>
        <w:tblW w:w="7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2517"/>
        <w:gridCol w:w="2517"/>
      </w:tblGrid>
      <w:tr w:rsidR="00761CD7" w:rsidRPr="00F01DE7" w:rsidTr="00761CD7">
        <w:tc>
          <w:tcPr>
            <w:tcW w:w="2517" w:type="dxa"/>
          </w:tcPr>
          <w:p w:rsidR="00761CD7" w:rsidRPr="00F01DE7" w:rsidRDefault="00761CD7" w:rsidP="00761CD7">
            <w:pPr>
              <w:pStyle w:val="1"/>
              <w:rPr>
                <w:rFonts w:ascii="Times New Roman" w:hAnsi="Times New Roman"/>
                <w:sz w:val="24"/>
                <w:szCs w:val="24"/>
              </w:rPr>
            </w:pPr>
          </w:p>
        </w:tc>
        <w:tc>
          <w:tcPr>
            <w:tcW w:w="2517" w:type="dxa"/>
            <w:vAlign w:val="center"/>
          </w:tcPr>
          <w:p w:rsidR="00761CD7" w:rsidRPr="00F01DE7" w:rsidRDefault="00761CD7" w:rsidP="00761CD7">
            <w:pPr>
              <w:pStyle w:val="1"/>
              <w:rPr>
                <w:rFonts w:ascii="Times New Roman" w:hAnsi="Times New Roman"/>
                <w:i/>
                <w:sz w:val="24"/>
                <w:szCs w:val="24"/>
              </w:rPr>
            </w:pPr>
            <w:r>
              <w:rPr>
                <w:rFonts w:ascii="Times New Roman" w:hAnsi="Times New Roman"/>
                <w:i/>
                <w:sz w:val="24"/>
                <w:szCs w:val="24"/>
                <w:lang w:val="en-US"/>
              </w:rPr>
              <w:t>Ukraine</w:t>
            </w:r>
            <w:r w:rsidRPr="00F01DE7">
              <w:rPr>
                <w:rFonts w:ascii="Times New Roman" w:hAnsi="Times New Roman"/>
                <w:i/>
                <w:sz w:val="24"/>
                <w:szCs w:val="24"/>
              </w:rPr>
              <w:t xml:space="preserve">, </w:t>
            </w:r>
            <w:r>
              <w:rPr>
                <w:rFonts w:ascii="Times New Roman" w:hAnsi="Times New Roman"/>
                <w:i/>
                <w:sz w:val="24"/>
                <w:szCs w:val="24"/>
                <w:lang w:val="en-US"/>
              </w:rPr>
              <w:t xml:space="preserve">December </w:t>
            </w:r>
            <w:r w:rsidRPr="00F01DE7">
              <w:rPr>
                <w:rFonts w:ascii="Times New Roman" w:hAnsi="Times New Roman"/>
                <w:i/>
                <w:sz w:val="24"/>
                <w:szCs w:val="24"/>
              </w:rPr>
              <w:t>2018</w:t>
            </w:r>
          </w:p>
        </w:tc>
        <w:tc>
          <w:tcPr>
            <w:tcW w:w="2517" w:type="dxa"/>
            <w:vAlign w:val="center"/>
          </w:tcPr>
          <w:p w:rsidR="00761CD7" w:rsidRPr="00F01DE7" w:rsidRDefault="00761CD7" w:rsidP="00761CD7">
            <w:pPr>
              <w:pStyle w:val="1"/>
              <w:jc w:val="center"/>
              <w:rPr>
                <w:rFonts w:ascii="Times New Roman" w:hAnsi="Times New Roman"/>
                <w:i/>
                <w:sz w:val="24"/>
                <w:szCs w:val="24"/>
              </w:rPr>
            </w:pPr>
            <w:r>
              <w:rPr>
                <w:rFonts w:ascii="Times New Roman" w:hAnsi="Times New Roman"/>
                <w:i/>
                <w:sz w:val="24"/>
                <w:szCs w:val="24"/>
                <w:lang w:val="en-US"/>
              </w:rPr>
              <w:t>Donbas</w:t>
            </w:r>
            <w:r w:rsidRPr="00F01DE7">
              <w:rPr>
                <w:rFonts w:ascii="Times New Roman" w:hAnsi="Times New Roman"/>
                <w:i/>
                <w:sz w:val="24"/>
                <w:szCs w:val="24"/>
              </w:rPr>
              <w:t xml:space="preserve">, </w:t>
            </w:r>
            <w:r>
              <w:rPr>
                <w:rFonts w:ascii="Times New Roman" w:hAnsi="Times New Roman"/>
                <w:i/>
                <w:sz w:val="24"/>
                <w:szCs w:val="24"/>
                <w:lang w:val="en-US"/>
              </w:rPr>
              <w:t xml:space="preserve">November </w:t>
            </w:r>
            <w:r w:rsidRPr="00F01DE7">
              <w:rPr>
                <w:rFonts w:ascii="Times New Roman" w:hAnsi="Times New Roman"/>
                <w:i/>
                <w:sz w:val="24"/>
                <w:szCs w:val="24"/>
              </w:rPr>
              <w:t>2018</w:t>
            </w:r>
          </w:p>
        </w:tc>
      </w:tr>
      <w:tr w:rsidR="00761CD7" w:rsidRPr="00F01DE7" w:rsidTr="00761CD7">
        <w:tc>
          <w:tcPr>
            <w:tcW w:w="2517" w:type="dxa"/>
          </w:tcPr>
          <w:p w:rsidR="00761CD7" w:rsidRPr="00515F65" w:rsidRDefault="00761CD7" w:rsidP="00761CD7">
            <w:pPr>
              <w:pStyle w:val="1"/>
              <w:rPr>
                <w:rFonts w:ascii="Times New Roman" w:hAnsi="Times New Roman"/>
                <w:sz w:val="24"/>
                <w:szCs w:val="24"/>
                <w:lang w:val="en-US"/>
              </w:rPr>
            </w:pPr>
            <w:r>
              <w:rPr>
                <w:rFonts w:ascii="Times New Roman" w:hAnsi="Times New Roman"/>
                <w:sz w:val="24"/>
                <w:szCs w:val="24"/>
                <w:lang w:val="en-US"/>
              </w:rPr>
              <w:t>Yes</w:t>
            </w:r>
          </w:p>
        </w:tc>
        <w:tc>
          <w:tcPr>
            <w:tcW w:w="2517" w:type="dxa"/>
            <w:vAlign w:val="center"/>
          </w:tcPr>
          <w:p w:rsidR="00761CD7" w:rsidRPr="00F01DE7" w:rsidRDefault="00761CD7" w:rsidP="00761CD7">
            <w:pPr>
              <w:pStyle w:val="1"/>
              <w:jc w:val="center"/>
              <w:rPr>
                <w:rFonts w:ascii="Times New Roman" w:hAnsi="Times New Roman"/>
                <w:sz w:val="24"/>
                <w:szCs w:val="24"/>
              </w:rPr>
            </w:pPr>
            <w:r>
              <w:rPr>
                <w:rFonts w:ascii="Times New Roman" w:hAnsi="Times New Roman"/>
                <w:sz w:val="24"/>
                <w:szCs w:val="24"/>
              </w:rPr>
              <w:t>71.</w:t>
            </w:r>
            <w:r w:rsidRPr="00F01DE7">
              <w:rPr>
                <w:rFonts w:ascii="Times New Roman" w:hAnsi="Times New Roman"/>
                <w:sz w:val="24"/>
                <w:szCs w:val="24"/>
              </w:rPr>
              <w:t>5</w:t>
            </w:r>
          </w:p>
        </w:tc>
        <w:tc>
          <w:tcPr>
            <w:tcW w:w="2517" w:type="dxa"/>
            <w:vAlign w:val="center"/>
          </w:tcPr>
          <w:p w:rsidR="00761CD7" w:rsidRPr="00F01DE7" w:rsidRDefault="00761CD7" w:rsidP="00761CD7">
            <w:pPr>
              <w:pStyle w:val="1"/>
              <w:jc w:val="center"/>
              <w:rPr>
                <w:rFonts w:ascii="Times New Roman" w:hAnsi="Times New Roman"/>
                <w:sz w:val="24"/>
                <w:szCs w:val="24"/>
              </w:rPr>
            </w:pPr>
            <w:r w:rsidRPr="00F01DE7">
              <w:rPr>
                <w:rFonts w:ascii="Times New Roman" w:hAnsi="Times New Roman"/>
                <w:sz w:val="24"/>
                <w:szCs w:val="24"/>
              </w:rPr>
              <w:t>39</w:t>
            </w:r>
            <w:r>
              <w:rPr>
                <w:rFonts w:ascii="Times New Roman" w:hAnsi="Times New Roman"/>
                <w:sz w:val="24"/>
                <w:szCs w:val="24"/>
              </w:rPr>
              <w:t>.</w:t>
            </w:r>
            <w:r w:rsidRPr="00F01DE7">
              <w:rPr>
                <w:rFonts w:ascii="Times New Roman" w:hAnsi="Times New Roman"/>
                <w:sz w:val="24"/>
                <w:szCs w:val="24"/>
              </w:rPr>
              <w:t>1</w:t>
            </w:r>
          </w:p>
        </w:tc>
      </w:tr>
      <w:tr w:rsidR="00761CD7" w:rsidRPr="00F01DE7" w:rsidTr="00761CD7">
        <w:tc>
          <w:tcPr>
            <w:tcW w:w="2517" w:type="dxa"/>
          </w:tcPr>
          <w:p w:rsidR="00761CD7" w:rsidRPr="00515F65" w:rsidRDefault="00761CD7" w:rsidP="00761CD7">
            <w:pPr>
              <w:pStyle w:val="1"/>
              <w:rPr>
                <w:rFonts w:ascii="Times New Roman" w:hAnsi="Times New Roman"/>
                <w:sz w:val="24"/>
                <w:szCs w:val="24"/>
                <w:lang w:val="en-US"/>
              </w:rPr>
            </w:pPr>
            <w:r>
              <w:rPr>
                <w:rFonts w:ascii="Times New Roman" w:hAnsi="Times New Roman"/>
                <w:sz w:val="24"/>
                <w:szCs w:val="24"/>
                <w:lang w:val="en-US"/>
              </w:rPr>
              <w:t>No</w:t>
            </w:r>
          </w:p>
        </w:tc>
        <w:tc>
          <w:tcPr>
            <w:tcW w:w="2517" w:type="dxa"/>
            <w:vAlign w:val="center"/>
          </w:tcPr>
          <w:p w:rsidR="00761CD7" w:rsidRPr="00F01DE7" w:rsidRDefault="00761CD7" w:rsidP="00761CD7">
            <w:pPr>
              <w:pStyle w:val="1"/>
              <w:jc w:val="center"/>
              <w:rPr>
                <w:rFonts w:ascii="Times New Roman" w:hAnsi="Times New Roman"/>
                <w:sz w:val="24"/>
                <w:szCs w:val="24"/>
              </w:rPr>
            </w:pPr>
            <w:r>
              <w:rPr>
                <w:rFonts w:ascii="Times New Roman" w:hAnsi="Times New Roman"/>
                <w:sz w:val="24"/>
                <w:szCs w:val="24"/>
              </w:rPr>
              <w:t>14.</w:t>
            </w:r>
            <w:r w:rsidRPr="00F01DE7">
              <w:rPr>
                <w:rFonts w:ascii="Times New Roman" w:hAnsi="Times New Roman"/>
                <w:sz w:val="24"/>
                <w:szCs w:val="24"/>
              </w:rPr>
              <w:t>5</w:t>
            </w:r>
          </w:p>
        </w:tc>
        <w:tc>
          <w:tcPr>
            <w:tcW w:w="2517" w:type="dxa"/>
            <w:vAlign w:val="center"/>
          </w:tcPr>
          <w:p w:rsidR="00761CD7" w:rsidRPr="00F01DE7" w:rsidRDefault="00761CD7" w:rsidP="00761CD7">
            <w:pPr>
              <w:pStyle w:val="1"/>
              <w:jc w:val="center"/>
              <w:rPr>
                <w:rFonts w:ascii="Times New Roman" w:hAnsi="Times New Roman"/>
                <w:sz w:val="24"/>
                <w:szCs w:val="24"/>
              </w:rPr>
            </w:pPr>
            <w:r>
              <w:rPr>
                <w:rFonts w:ascii="Times New Roman" w:hAnsi="Times New Roman"/>
                <w:sz w:val="24"/>
                <w:szCs w:val="24"/>
              </w:rPr>
              <w:t>39.</w:t>
            </w:r>
            <w:r w:rsidRPr="00F01DE7">
              <w:rPr>
                <w:rFonts w:ascii="Times New Roman" w:hAnsi="Times New Roman"/>
                <w:sz w:val="24"/>
                <w:szCs w:val="24"/>
              </w:rPr>
              <w:t>8</w:t>
            </w:r>
          </w:p>
        </w:tc>
      </w:tr>
      <w:tr w:rsidR="00761CD7" w:rsidRPr="00F01DE7" w:rsidTr="00761CD7">
        <w:trPr>
          <w:trHeight w:val="206"/>
        </w:trPr>
        <w:tc>
          <w:tcPr>
            <w:tcW w:w="2517" w:type="dxa"/>
          </w:tcPr>
          <w:p w:rsidR="00761CD7" w:rsidRPr="00515F65"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Difficult to say</w:t>
            </w:r>
          </w:p>
        </w:tc>
        <w:tc>
          <w:tcPr>
            <w:tcW w:w="2517" w:type="dxa"/>
            <w:vAlign w:val="center"/>
          </w:tcPr>
          <w:p w:rsidR="00761CD7" w:rsidRPr="00F01DE7" w:rsidRDefault="00761CD7" w:rsidP="00761CD7">
            <w:pPr>
              <w:spacing w:after="0"/>
              <w:jc w:val="center"/>
              <w:rPr>
                <w:rFonts w:ascii="Times New Roman" w:hAnsi="Times New Roman"/>
                <w:sz w:val="24"/>
                <w:szCs w:val="24"/>
                <w:lang w:val="uk-UA"/>
              </w:rPr>
            </w:pPr>
            <w:r>
              <w:rPr>
                <w:rFonts w:ascii="Times New Roman" w:hAnsi="Times New Roman"/>
                <w:sz w:val="24"/>
                <w:szCs w:val="24"/>
                <w:lang w:val="uk-UA"/>
              </w:rPr>
              <w:t>14.</w:t>
            </w:r>
            <w:r w:rsidRPr="00F01DE7">
              <w:rPr>
                <w:rFonts w:ascii="Times New Roman" w:hAnsi="Times New Roman"/>
                <w:sz w:val="24"/>
                <w:szCs w:val="24"/>
                <w:lang w:val="uk-UA"/>
              </w:rPr>
              <w:t>0</w:t>
            </w:r>
          </w:p>
        </w:tc>
        <w:tc>
          <w:tcPr>
            <w:tcW w:w="2517" w:type="dxa"/>
            <w:vAlign w:val="center"/>
          </w:tcPr>
          <w:p w:rsidR="00761CD7" w:rsidRPr="00F01DE7" w:rsidRDefault="00761CD7" w:rsidP="00761CD7">
            <w:pPr>
              <w:spacing w:after="0"/>
              <w:jc w:val="center"/>
              <w:rPr>
                <w:rFonts w:ascii="Times New Roman" w:hAnsi="Times New Roman"/>
                <w:sz w:val="24"/>
                <w:szCs w:val="24"/>
                <w:lang w:val="uk-UA"/>
              </w:rPr>
            </w:pPr>
            <w:r>
              <w:rPr>
                <w:rFonts w:ascii="Times New Roman" w:hAnsi="Times New Roman"/>
                <w:sz w:val="24"/>
                <w:szCs w:val="24"/>
                <w:lang w:val="uk-UA"/>
              </w:rPr>
              <w:t>21.</w:t>
            </w:r>
            <w:r w:rsidRPr="00F01DE7">
              <w:rPr>
                <w:rFonts w:ascii="Times New Roman" w:hAnsi="Times New Roman"/>
                <w:sz w:val="24"/>
                <w:szCs w:val="24"/>
                <w:lang w:val="uk-UA"/>
              </w:rPr>
              <w:t>1</w:t>
            </w:r>
          </w:p>
        </w:tc>
      </w:tr>
    </w:tbl>
    <w:p w:rsidR="00761CD7" w:rsidRPr="00F01DE7" w:rsidRDefault="00761CD7" w:rsidP="00761CD7">
      <w:pPr>
        <w:pStyle w:val="Answer"/>
        <w:tabs>
          <w:tab w:val="left" w:pos="142"/>
        </w:tabs>
        <w:ind w:left="0"/>
        <w:rPr>
          <w:rFonts w:ascii="Times New Roman" w:hAnsi="Times New Roman"/>
          <w:b/>
          <w:color w:val="000000"/>
          <w:sz w:val="24"/>
          <w:szCs w:val="24"/>
        </w:rPr>
      </w:pPr>
      <w:r>
        <w:rPr>
          <w:rFonts w:ascii="Times New Roman" w:hAnsi="Times New Roman"/>
          <w:b/>
          <w:color w:val="000000"/>
          <w:sz w:val="24"/>
          <w:szCs w:val="24"/>
        </w:rPr>
        <w:br/>
        <w:t xml:space="preserve">2. </w:t>
      </w:r>
      <w:r>
        <w:rPr>
          <w:rFonts w:ascii="Times New Roman" w:hAnsi="Times New Roman"/>
          <w:b/>
          <w:color w:val="000000"/>
          <w:sz w:val="24"/>
          <w:szCs w:val="24"/>
          <w:lang w:val="en-US"/>
        </w:rPr>
        <w:t>Currently, there are constant negotiations on the ways to quell the armed conflict in the Donbas.</w:t>
      </w:r>
      <w:r w:rsidRPr="00F01DE7">
        <w:rPr>
          <w:rFonts w:ascii="Times New Roman" w:hAnsi="Times New Roman"/>
          <w:b/>
          <w:color w:val="000000"/>
          <w:sz w:val="24"/>
          <w:szCs w:val="24"/>
        </w:rPr>
        <w:t xml:space="preserve">   </w:t>
      </w:r>
      <w:r>
        <w:rPr>
          <w:rFonts w:ascii="Times New Roman" w:hAnsi="Times New Roman"/>
          <w:b/>
          <w:color w:val="000000"/>
          <w:sz w:val="24"/>
          <w:szCs w:val="24"/>
          <w:lang w:val="en-US"/>
        </w:rPr>
        <w:t>In your opinion</w:t>
      </w:r>
      <w:r w:rsidRPr="00F01DE7">
        <w:rPr>
          <w:rFonts w:ascii="Times New Roman" w:hAnsi="Times New Roman"/>
          <w:b/>
          <w:color w:val="000000"/>
          <w:sz w:val="24"/>
          <w:szCs w:val="24"/>
        </w:rPr>
        <w:t xml:space="preserve">, </w:t>
      </w:r>
      <w:r>
        <w:rPr>
          <w:rFonts w:ascii="Times New Roman" w:hAnsi="Times New Roman"/>
          <w:b/>
          <w:color w:val="000000"/>
          <w:sz w:val="24"/>
          <w:szCs w:val="24"/>
          <w:lang w:val="en-US"/>
        </w:rPr>
        <w:t>to achieve peace, should there be compromises with Russia and the leaders of the self-proclaimed Donetsk and Luhansk republics</w:t>
      </w:r>
      <w:r w:rsidRPr="00F01DE7">
        <w:rPr>
          <w:rFonts w:ascii="Times New Roman" w:hAnsi="Times New Roman"/>
          <w:b/>
          <w:color w:val="000000"/>
          <w:sz w:val="24"/>
          <w:szCs w:val="24"/>
        </w:rPr>
        <w:t>?</w:t>
      </w:r>
    </w:p>
    <w:tbl>
      <w:tblPr>
        <w:tblW w:w="1048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1243"/>
        <w:gridCol w:w="1260"/>
        <w:gridCol w:w="1182"/>
        <w:gridCol w:w="1276"/>
        <w:gridCol w:w="1142"/>
        <w:gridCol w:w="1260"/>
      </w:tblGrid>
      <w:tr w:rsidR="00761CD7" w:rsidRPr="00F01DE7" w:rsidTr="00761CD7">
        <w:trPr>
          <w:trHeight w:val="583"/>
        </w:trPr>
        <w:tc>
          <w:tcPr>
            <w:tcW w:w="3120" w:type="dxa"/>
            <w:shd w:val="clear" w:color="auto" w:fill="auto"/>
            <w:vAlign w:val="center"/>
          </w:tcPr>
          <w:p w:rsidR="00761CD7" w:rsidRPr="00F01DE7" w:rsidRDefault="00761CD7" w:rsidP="00761CD7">
            <w:pPr>
              <w:tabs>
                <w:tab w:val="left" w:pos="460"/>
              </w:tabs>
              <w:spacing w:after="0" w:line="240" w:lineRule="auto"/>
              <w:ind w:left="33" w:hanging="33"/>
              <w:jc w:val="center"/>
              <w:rPr>
                <w:rFonts w:ascii="Times New Roman" w:hAnsi="Times New Roman"/>
                <w:sz w:val="24"/>
                <w:szCs w:val="24"/>
                <w:lang w:val="uk-UA"/>
              </w:rPr>
            </w:pPr>
          </w:p>
        </w:tc>
        <w:tc>
          <w:tcPr>
            <w:tcW w:w="1243" w:type="dxa"/>
            <w:vAlign w:val="center"/>
          </w:tcPr>
          <w:p w:rsidR="00761CD7" w:rsidRPr="00F01DE7" w:rsidRDefault="00761CD7" w:rsidP="00761CD7">
            <w:pPr>
              <w:tabs>
                <w:tab w:val="left" w:pos="142"/>
              </w:tabs>
              <w:ind w:left="33" w:hanging="33"/>
              <w:jc w:val="center"/>
              <w:rPr>
                <w:rFonts w:ascii="Times New Roman" w:hAnsi="Times New Roman"/>
                <w:i/>
                <w:sz w:val="24"/>
                <w:szCs w:val="24"/>
                <w:lang w:val="uk-UA"/>
              </w:rPr>
            </w:pPr>
            <w:r>
              <w:rPr>
                <w:rFonts w:ascii="Times New Roman" w:hAnsi="Times New Roman"/>
                <w:i/>
                <w:sz w:val="24"/>
                <w:szCs w:val="24"/>
                <w:lang w:val="en-US"/>
              </w:rPr>
              <w:t>Ukraine</w:t>
            </w:r>
            <w:r w:rsidRPr="00F01DE7">
              <w:rPr>
                <w:rFonts w:ascii="Times New Roman" w:hAnsi="Times New Roman"/>
                <w:i/>
                <w:sz w:val="24"/>
                <w:szCs w:val="24"/>
                <w:lang w:val="uk-UA"/>
              </w:rPr>
              <w:t xml:space="preserve">, </w:t>
            </w:r>
            <w:r>
              <w:rPr>
                <w:rFonts w:ascii="Times New Roman" w:hAnsi="Times New Roman"/>
                <w:i/>
                <w:sz w:val="24"/>
                <w:szCs w:val="24"/>
                <w:lang w:val="en-US"/>
              </w:rPr>
              <w:t>May</w:t>
            </w:r>
            <w:r w:rsidRPr="00F01DE7">
              <w:rPr>
                <w:rFonts w:ascii="Times New Roman" w:hAnsi="Times New Roman"/>
                <w:i/>
                <w:sz w:val="24"/>
                <w:szCs w:val="24"/>
                <w:lang w:val="uk-UA"/>
              </w:rPr>
              <w:t xml:space="preserve"> 2016</w:t>
            </w:r>
          </w:p>
        </w:tc>
        <w:tc>
          <w:tcPr>
            <w:tcW w:w="1260" w:type="dxa"/>
            <w:vAlign w:val="center"/>
          </w:tcPr>
          <w:p w:rsidR="00761CD7" w:rsidRPr="00F01DE7" w:rsidRDefault="00761CD7" w:rsidP="00761CD7">
            <w:pPr>
              <w:tabs>
                <w:tab w:val="left" w:pos="142"/>
              </w:tabs>
              <w:ind w:left="33" w:hanging="33"/>
              <w:jc w:val="center"/>
              <w:rPr>
                <w:rFonts w:ascii="Times New Roman" w:hAnsi="Times New Roman"/>
                <w:i/>
                <w:sz w:val="24"/>
                <w:szCs w:val="24"/>
                <w:lang w:val="uk-UA"/>
              </w:rPr>
            </w:pPr>
            <w:r>
              <w:rPr>
                <w:rFonts w:ascii="Times New Roman" w:hAnsi="Times New Roman"/>
                <w:i/>
                <w:sz w:val="24"/>
                <w:szCs w:val="24"/>
                <w:lang w:val="en-US"/>
              </w:rPr>
              <w:t>Ukraine</w:t>
            </w:r>
            <w:r w:rsidRPr="00F01DE7">
              <w:rPr>
                <w:rFonts w:ascii="Times New Roman" w:hAnsi="Times New Roman"/>
                <w:i/>
                <w:sz w:val="24"/>
                <w:szCs w:val="24"/>
                <w:lang w:val="uk-UA"/>
              </w:rPr>
              <w:t xml:space="preserve">, </w:t>
            </w:r>
            <w:r>
              <w:rPr>
                <w:rFonts w:ascii="Times New Roman" w:hAnsi="Times New Roman"/>
                <w:i/>
                <w:sz w:val="24"/>
                <w:szCs w:val="24"/>
                <w:lang w:val="en-US"/>
              </w:rPr>
              <w:t>December</w:t>
            </w:r>
            <w:r w:rsidRPr="00F01DE7">
              <w:rPr>
                <w:rFonts w:ascii="Times New Roman" w:hAnsi="Times New Roman"/>
                <w:i/>
                <w:sz w:val="24"/>
                <w:szCs w:val="24"/>
                <w:lang w:val="uk-UA"/>
              </w:rPr>
              <w:t xml:space="preserve"> 2017</w:t>
            </w:r>
          </w:p>
        </w:tc>
        <w:tc>
          <w:tcPr>
            <w:tcW w:w="1182" w:type="dxa"/>
            <w:shd w:val="clear" w:color="auto" w:fill="auto"/>
            <w:vAlign w:val="center"/>
          </w:tcPr>
          <w:p w:rsidR="00761CD7" w:rsidRPr="00F01DE7" w:rsidRDefault="00761CD7" w:rsidP="00761CD7">
            <w:pPr>
              <w:tabs>
                <w:tab w:val="left" w:pos="142"/>
              </w:tabs>
              <w:ind w:left="33" w:hanging="33"/>
              <w:jc w:val="center"/>
              <w:rPr>
                <w:rFonts w:ascii="Times New Roman" w:hAnsi="Times New Roman"/>
                <w:i/>
                <w:sz w:val="24"/>
                <w:szCs w:val="24"/>
                <w:lang w:val="uk-UA"/>
              </w:rPr>
            </w:pPr>
            <w:r>
              <w:rPr>
                <w:rFonts w:ascii="Times New Roman" w:hAnsi="Times New Roman"/>
                <w:i/>
                <w:sz w:val="24"/>
                <w:szCs w:val="24"/>
                <w:lang w:val="en-US"/>
              </w:rPr>
              <w:t>Ukraine</w:t>
            </w:r>
            <w:r w:rsidRPr="00F01DE7">
              <w:rPr>
                <w:rFonts w:ascii="Times New Roman" w:hAnsi="Times New Roman"/>
                <w:i/>
                <w:sz w:val="24"/>
                <w:szCs w:val="24"/>
                <w:lang w:val="uk-UA"/>
              </w:rPr>
              <w:t xml:space="preserve">, </w:t>
            </w:r>
            <w:r>
              <w:rPr>
                <w:rFonts w:ascii="Times New Roman" w:hAnsi="Times New Roman"/>
                <w:i/>
                <w:sz w:val="24"/>
                <w:szCs w:val="24"/>
                <w:lang w:val="en-US"/>
              </w:rPr>
              <w:t>May</w:t>
            </w:r>
            <w:r w:rsidRPr="00F01DE7">
              <w:rPr>
                <w:rFonts w:ascii="Times New Roman" w:hAnsi="Times New Roman"/>
                <w:i/>
                <w:sz w:val="24"/>
                <w:szCs w:val="24"/>
                <w:lang w:val="uk-UA"/>
              </w:rPr>
              <w:t xml:space="preserve"> 2018</w:t>
            </w:r>
          </w:p>
        </w:tc>
        <w:tc>
          <w:tcPr>
            <w:tcW w:w="1276" w:type="dxa"/>
            <w:vAlign w:val="center"/>
          </w:tcPr>
          <w:p w:rsidR="00761CD7" w:rsidRPr="00F01DE7" w:rsidRDefault="00761CD7" w:rsidP="00761CD7">
            <w:pPr>
              <w:tabs>
                <w:tab w:val="left" w:pos="142"/>
              </w:tabs>
              <w:ind w:left="33" w:hanging="33"/>
              <w:jc w:val="center"/>
              <w:rPr>
                <w:rFonts w:ascii="Times New Roman" w:hAnsi="Times New Roman"/>
                <w:i/>
                <w:sz w:val="24"/>
                <w:szCs w:val="24"/>
                <w:lang w:val="uk-UA"/>
              </w:rPr>
            </w:pPr>
            <w:r>
              <w:rPr>
                <w:rFonts w:ascii="Times New Roman" w:hAnsi="Times New Roman"/>
                <w:i/>
                <w:sz w:val="24"/>
                <w:szCs w:val="24"/>
                <w:lang w:val="en-US"/>
              </w:rPr>
              <w:t>Ukraine</w:t>
            </w:r>
            <w:r w:rsidRPr="00F01DE7">
              <w:rPr>
                <w:rFonts w:ascii="Times New Roman" w:hAnsi="Times New Roman"/>
                <w:i/>
                <w:sz w:val="24"/>
                <w:szCs w:val="24"/>
                <w:lang w:val="uk-UA"/>
              </w:rPr>
              <w:t xml:space="preserve">, </w:t>
            </w:r>
            <w:r>
              <w:rPr>
                <w:rFonts w:ascii="Times New Roman" w:hAnsi="Times New Roman"/>
                <w:i/>
                <w:sz w:val="24"/>
                <w:szCs w:val="24"/>
                <w:lang w:val="en-US"/>
              </w:rPr>
              <w:t>December</w:t>
            </w:r>
            <w:r w:rsidRPr="00F01DE7">
              <w:rPr>
                <w:rFonts w:ascii="Times New Roman" w:hAnsi="Times New Roman"/>
                <w:i/>
                <w:sz w:val="24"/>
                <w:szCs w:val="24"/>
                <w:lang w:val="uk-UA"/>
              </w:rPr>
              <w:t xml:space="preserve"> 2018</w:t>
            </w:r>
          </w:p>
        </w:tc>
        <w:tc>
          <w:tcPr>
            <w:tcW w:w="1142" w:type="dxa"/>
            <w:vAlign w:val="center"/>
          </w:tcPr>
          <w:p w:rsidR="00761CD7" w:rsidRPr="00F01DE7" w:rsidRDefault="00761CD7" w:rsidP="00761CD7">
            <w:pPr>
              <w:tabs>
                <w:tab w:val="left" w:pos="142"/>
              </w:tabs>
              <w:ind w:left="33" w:hanging="33"/>
              <w:jc w:val="center"/>
              <w:rPr>
                <w:rFonts w:ascii="Times New Roman" w:hAnsi="Times New Roman"/>
                <w:i/>
                <w:sz w:val="24"/>
                <w:szCs w:val="24"/>
                <w:lang w:val="uk-UA"/>
              </w:rPr>
            </w:pPr>
            <w:r>
              <w:rPr>
                <w:rFonts w:ascii="Times New Roman" w:hAnsi="Times New Roman"/>
                <w:i/>
                <w:sz w:val="24"/>
                <w:szCs w:val="24"/>
                <w:lang w:val="en-US"/>
              </w:rPr>
              <w:t>Donbas</w:t>
            </w:r>
            <w:r w:rsidRPr="00F01DE7">
              <w:rPr>
                <w:rFonts w:ascii="Times New Roman" w:hAnsi="Times New Roman"/>
                <w:i/>
                <w:sz w:val="24"/>
                <w:szCs w:val="24"/>
                <w:lang w:val="uk-UA"/>
              </w:rPr>
              <w:t xml:space="preserve">,  </w:t>
            </w:r>
            <w:r>
              <w:rPr>
                <w:rFonts w:ascii="Times New Roman" w:hAnsi="Times New Roman"/>
                <w:i/>
                <w:sz w:val="24"/>
                <w:szCs w:val="24"/>
                <w:lang w:val="en-US"/>
              </w:rPr>
              <w:t>July</w:t>
            </w:r>
            <w:r w:rsidRPr="00F01DE7">
              <w:rPr>
                <w:rFonts w:ascii="Times New Roman" w:hAnsi="Times New Roman"/>
                <w:i/>
                <w:sz w:val="24"/>
                <w:szCs w:val="24"/>
                <w:lang w:val="uk-UA"/>
              </w:rPr>
              <w:t xml:space="preserve"> 2017</w:t>
            </w:r>
          </w:p>
        </w:tc>
        <w:tc>
          <w:tcPr>
            <w:tcW w:w="1260" w:type="dxa"/>
            <w:vAlign w:val="center"/>
          </w:tcPr>
          <w:p w:rsidR="00761CD7" w:rsidRPr="00F01DE7" w:rsidRDefault="00761CD7" w:rsidP="00761CD7">
            <w:pPr>
              <w:tabs>
                <w:tab w:val="left" w:pos="142"/>
              </w:tabs>
              <w:ind w:left="33" w:hanging="33"/>
              <w:jc w:val="center"/>
              <w:rPr>
                <w:rFonts w:ascii="Times New Roman" w:hAnsi="Times New Roman"/>
                <w:i/>
                <w:sz w:val="24"/>
                <w:szCs w:val="24"/>
                <w:lang w:val="uk-UA"/>
              </w:rPr>
            </w:pPr>
            <w:r>
              <w:rPr>
                <w:rFonts w:ascii="Times New Roman" w:hAnsi="Times New Roman"/>
                <w:i/>
                <w:sz w:val="24"/>
                <w:szCs w:val="24"/>
                <w:lang w:val="en-US"/>
              </w:rPr>
              <w:t>Donbas</w:t>
            </w:r>
            <w:r w:rsidRPr="00F01DE7">
              <w:rPr>
                <w:rFonts w:ascii="Times New Roman" w:hAnsi="Times New Roman"/>
                <w:i/>
                <w:sz w:val="24"/>
                <w:szCs w:val="24"/>
                <w:lang w:val="uk-UA"/>
              </w:rPr>
              <w:t xml:space="preserve">, </w:t>
            </w:r>
            <w:r>
              <w:rPr>
                <w:rFonts w:ascii="Times New Roman" w:hAnsi="Times New Roman"/>
                <w:i/>
                <w:sz w:val="24"/>
                <w:szCs w:val="24"/>
                <w:lang w:val="en-US"/>
              </w:rPr>
              <w:t>November</w:t>
            </w:r>
            <w:r w:rsidRPr="00F01DE7">
              <w:rPr>
                <w:rFonts w:ascii="Times New Roman" w:hAnsi="Times New Roman"/>
                <w:i/>
                <w:sz w:val="24"/>
                <w:szCs w:val="24"/>
                <w:lang w:val="uk-UA"/>
              </w:rPr>
              <w:t>2018</w:t>
            </w:r>
          </w:p>
        </w:tc>
      </w:tr>
      <w:tr w:rsidR="00761CD7" w:rsidRPr="00F01DE7" w:rsidTr="00761CD7">
        <w:trPr>
          <w:trHeight w:val="583"/>
        </w:trPr>
        <w:tc>
          <w:tcPr>
            <w:tcW w:w="3120" w:type="dxa"/>
            <w:shd w:val="clear" w:color="auto" w:fill="auto"/>
          </w:tcPr>
          <w:p w:rsidR="00761CD7" w:rsidRPr="00F01DE7" w:rsidRDefault="00761CD7" w:rsidP="00761CD7">
            <w:pPr>
              <w:tabs>
                <w:tab w:val="left" w:pos="460"/>
              </w:tabs>
              <w:spacing w:after="0" w:line="240" w:lineRule="auto"/>
              <w:ind w:left="33" w:hanging="33"/>
              <w:rPr>
                <w:rFonts w:ascii="Times New Roman" w:hAnsi="Times New Roman"/>
                <w:sz w:val="24"/>
                <w:szCs w:val="24"/>
                <w:lang w:val="uk-UA"/>
              </w:rPr>
            </w:pPr>
            <w:r>
              <w:rPr>
                <w:rFonts w:ascii="Times New Roman" w:hAnsi="Times New Roman"/>
                <w:sz w:val="24"/>
                <w:szCs w:val="24"/>
                <w:lang w:val="en-US"/>
              </w:rPr>
              <w:t xml:space="preserve">Peace at all costs, any compromise should be agreed upon with whomever and for whatever </w:t>
            </w:r>
          </w:p>
        </w:tc>
        <w:tc>
          <w:tcPr>
            <w:tcW w:w="1243"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22.</w:t>
            </w:r>
            <w:r w:rsidRPr="00F01DE7">
              <w:rPr>
                <w:rFonts w:ascii="Times New Roman" w:hAnsi="Times New Roman"/>
                <w:sz w:val="24"/>
                <w:szCs w:val="24"/>
                <w:lang w:val="uk-UA"/>
              </w:rPr>
              <w:t>5</w:t>
            </w:r>
          </w:p>
        </w:tc>
        <w:tc>
          <w:tcPr>
            <w:tcW w:w="1260"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18.</w:t>
            </w:r>
            <w:r w:rsidRPr="00F01DE7">
              <w:rPr>
                <w:rFonts w:ascii="Times New Roman" w:hAnsi="Times New Roman"/>
                <w:sz w:val="24"/>
                <w:szCs w:val="24"/>
                <w:lang w:val="uk-UA"/>
              </w:rPr>
              <w:t>1</w:t>
            </w:r>
          </w:p>
        </w:tc>
        <w:tc>
          <w:tcPr>
            <w:tcW w:w="1182" w:type="dxa"/>
            <w:shd w:val="clear" w:color="auto" w:fill="auto"/>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19.</w:t>
            </w:r>
            <w:r w:rsidRPr="00F01DE7">
              <w:rPr>
                <w:rFonts w:ascii="Times New Roman" w:hAnsi="Times New Roman"/>
                <w:sz w:val="24"/>
                <w:szCs w:val="24"/>
                <w:lang w:val="uk-UA"/>
              </w:rPr>
              <w:t>7</w:t>
            </w:r>
          </w:p>
        </w:tc>
        <w:tc>
          <w:tcPr>
            <w:tcW w:w="1276"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16.</w:t>
            </w:r>
            <w:r w:rsidRPr="00F01DE7">
              <w:rPr>
                <w:rFonts w:ascii="Times New Roman" w:hAnsi="Times New Roman"/>
                <w:sz w:val="24"/>
                <w:szCs w:val="24"/>
                <w:lang w:val="uk-UA"/>
              </w:rPr>
              <w:t>2</w:t>
            </w:r>
          </w:p>
        </w:tc>
        <w:tc>
          <w:tcPr>
            <w:tcW w:w="1142"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40.</w:t>
            </w:r>
            <w:r w:rsidRPr="00F01DE7">
              <w:rPr>
                <w:rFonts w:ascii="Times New Roman" w:hAnsi="Times New Roman"/>
                <w:sz w:val="24"/>
                <w:szCs w:val="24"/>
                <w:lang w:val="uk-UA"/>
              </w:rPr>
              <w:t>9</w:t>
            </w:r>
          </w:p>
        </w:tc>
        <w:tc>
          <w:tcPr>
            <w:tcW w:w="1260"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46.</w:t>
            </w:r>
            <w:r w:rsidRPr="00F01DE7">
              <w:rPr>
                <w:rFonts w:ascii="Times New Roman" w:hAnsi="Times New Roman"/>
                <w:sz w:val="24"/>
                <w:szCs w:val="24"/>
                <w:lang w:val="uk-UA"/>
              </w:rPr>
              <w:t>2</w:t>
            </w:r>
          </w:p>
        </w:tc>
      </w:tr>
      <w:tr w:rsidR="00761CD7" w:rsidRPr="00F01DE7" w:rsidTr="00761CD7">
        <w:trPr>
          <w:trHeight w:val="401"/>
        </w:trPr>
        <w:tc>
          <w:tcPr>
            <w:tcW w:w="3120" w:type="dxa"/>
            <w:shd w:val="clear" w:color="auto" w:fill="auto"/>
          </w:tcPr>
          <w:p w:rsidR="00761CD7" w:rsidRPr="00F01DE7" w:rsidRDefault="00761CD7" w:rsidP="00761CD7">
            <w:pPr>
              <w:tabs>
                <w:tab w:val="left" w:pos="460"/>
              </w:tabs>
              <w:spacing w:after="0" w:line="240" w:lineRule="auto"/>
              <w:ind w:left="33" w:hanging="33"/>
              <w:rPr>
                <w:rFonts w:ascii="Times New Roman" w:hAnsi="Times New Roman"/>
                <w:sz w:val="24"/>
                <w:szCs w:val="24"/>
                <w:lang w:val="uk-UA"/>
              </w:rPr>
            </w:pPr>
            <w:r>
              <w:rPr>
                <w:rFonts w:ascii="Times New Roman" w:hAnsi="Times New Roman"/>
                <w:sz w:val="24"/>
                <w:szCs w:val="24"/>
                <w:lang w:val="en-US"/>
              </w:rPr>
              <w:t xml:space="preserve">For peace, it is worth compromising, but not on all of them </w:t>
            </w:r>
          </w:p>
        </w:tc>
        <w:tc>
          <w:tcPr>
            <w:tcW w:w="1243"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47.</w:t>
            </w:r>
            <w:r w:rsidRPr="00F01DE7">
              <w:rPr>
                <w:rFonts w:ascii="Times New Roman" w:hAnsi="Times New Roman"/>
                <w:sz w:val="24"/>
                <w:szCs w:val="24"/>
                <w:lang w:val="uk-UA"/>
              </w:rPr>
              <w:t>3</w:t>
            </w:r>
          </w:p>
        </w:tc>
        <w:tc>
          <w:tcPr>
            <w:tcW w:w="1260"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49.</w:t>
            </w:r>
            <w:r w:rsidRPr="00F01DE7">
              <w:rPr>
                <w:rFonts w:ascii="Times New Roman" w:hAnsi="Times New Roman"/>
                <w:sz w:val="24"/>
                <w:szCs w:val="24"/>
                <w:lang w:val="uk-UA"/>
              </w:rPr>
              <w:t>0</w:t>
            </w:r>
          </w:p>
        </w:tc>
        <w:tc>
          <w:tcPr>
            <w:tcW w:w="1182" w:type="dxa"/>
            <w:shd w:val="clear" w:color="auto" w:fill="auto"/>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50.</w:t>
            </w:r>
            <w:r w:rsidRPr="00F01DE7">
              <w:rPr>
                <w:rFonts w:ascii="Times New Roman" w:hAnsi="Times New Roman"/>
                <w:sz w:val="24"/>
                <w:szCs w:val="24"/>
                <w:lang w:val="uk-UA"/>
              </w:rPr>
              <w:t>2</w:t>
            </w:r>
          </w:p>
        </w:tc>
        <w:tc>
          <w:tcPr>
            <w:tcW w:w="1276"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51.</w:t>
            </w:r>
            <w:r w:rsidRPr="00F01DE7">
              <w:rPr>
                <w:rFonts w:ascii="Times New Roman" w:hAnsi="Times New Roman"/>
                <w:sz w:val="24"/>
                <w:szCs w:val="24"/>
                <w:lang w:val="uk-UA"/>
              </w:rPr>
              <w:t>2</w:t>
            </w:r>
          </w:p>
        </w:tc>
        <w:tc>
          <w:tcPr>
            <w:tcW w:w="1142"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36.</w:t>
            </w:r>
            <w:r w:rsidRPr="00F01DE7">
              <w:rPr>
                <w:rFonts w:ascii="Times New Roman" w:hAnsi="Times New Roman"/>
                <w:sz w:val="24"/>
                <w:szCs w:val="24"/>
                <w:lang w:val="uk-UA"/>
              </w:rPr>
              <w:t>8</w:t>
            </w:r>
          </w:p>
        </w:tc>
        <w:tc>
          <w:tcPr>
            <w:tcW w:w="1260"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34.</w:t>
            </w:r>
            <w:r w:rsidRPr="00F01DE7">
              <w:rPr>
                <w:rFonts w:ascii="Times New Roman" w:hAnsi="Times New Roman"/>
                <w:sz w:val="24"/>
                <w:szCs w:val="24"/>
                <w:lang w:val="uk-UA"/>
              </w:rPr>
              <w:t>3</w:t>
            </w:r>
          </w:p>
        </w:tc>
      </w:tr>
      <w:tr w:rsidR="00761CD7" w:rsidRPr="00F01DE7" w:rsidTr="00761CD7">
        <w:trPr>
          <w:trHeight w:val="583"/>
        </w:trPr>
        <w:tc>
          <w:tcPr>
            <w:tcW w:w="3120" w:type="dxa"/>
            <w:shd w:val="clear" w:color="auto" w:fill="auto"/>
          </w:tcPr>
          <w:p w:rsidR="00761CD7" w:rsidRPr="00F01DE7" w:rsidRDefault="00761CD7" w:rsidP="00761CD7">
            <w:pPr>
              <w:tabs>
                <w:tab w:val="left" w:pos="460"/>
              </w:tabs>
              <w:spacing w:after="0" w:line="240" w:lineRule="auto"/>
              <w:ind w:left="33" w:hanging="33"/>
              <w:rPr>
                <w:rFonts w:ascii="Times New Roman" w:hAnsi="Times New Roman"/>
                <w:sz w:val="24"/>
                <w:szCs w:val="24"/>
                <w:lang w:val="uk-UA"/>
              </w:rPr>
            </w:pPr>
            <w:r>
              <w:rPr>
                <w:rFonts w:ascii="Times New Roman" w:hAnsi="Times New Roman"/>
                <w:sz w:val="24"/>
                <w:szCs w:val="24"/>
                <w:lang w:val="en-US"/>
              </w:rPr>
              <w:t xml:space="preserve">Peace in the Donbas can only be established from a position of strength when one side wins </w:t>
            </w:r>
          </w:p>
        </w:tc>
        <w:tc>
          <w:tcPr>
            <w:tcW w:w="1243"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17.</w:t>
            </w:r>
            <w:r w:rsidRPr="00F01DE7">
              <w:rPr>
                <w:rFonts w:ascii="Times New Roman" w:hAnsi="Times New Roman"/>
                <w:sz w:val="24"/>
                <w:szCs w:val="24"/>
                <w:lang w:val="uk-UA"/>
              </w:rPr>
              <w:t>8</w:t>
            </w:r>
          </w:p>
        </w:tc>
        <w:tc>
          <w:tcPr>
            <w:tcW w:w="1260"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17.</w:t>
            </w:r>
            <w:r w:rsidRPr="00F01DE7">
              <w:rPr>
                <w:rFonts w:ascii="Times New Roman" w:hAnsi="Times New Roman"/>
                <w:sz w:val="24"/>
                <w:szCs w:val="24"/>
                <w:lang w:val="uk-UA"/>
              </w:rPr>
              <w:t>1</w:t>
            </w:r>
          </w:p>
        </w:tc>
        <w:tc>
          <w:tcPr>
            <w:tcW w:w="1182" w:type="dxa"/>
            <w:shd w:val="clear" w:color="auto" w:fill="auto"/>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16.</w:t>
            </w:r>
            <w:r w:rsidRPr="00F01DE7">
              <w:rPr>
                <w:rFonts w:ascii="Times New Roman" w:hAnsi="Times New Roman"/>
                <w:sz w:val="24"/>
                <w:szCs w:val="24"/>
                <w:lang w:val="uk-UA"/>
              </w:rPr>
              <w:t>8</w:t>
            </w:r>
          </w:p>
        </w:tc>
        <w:tc>
          <w:tcPr>
            <w:tcW w:w="1276"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17.</w:t>
            </w:r>
            <w:r w:rsidRPr="00F01DE7">
              <w:rPr>
                <w:rFonts w:ascii="Times New Roman" w:hAnsi="Times New Roman"/>
                <w:sz w:val="24"/>
                <w:szCs w:val="24"/>
                <w:lang w:val="uk-UA"/>
              </w:rPr>
              <w:t>8</w:t>
            </w:r>
          </w:p>
        </w:tc>
        <w:tc>
          <w:tcPr>
            <w:tcW w:w="1142"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9.</w:t>
            </w:r>
            <w:r w:rsidRPr="00F01DE7">
              <w:rPr>
                <w:rFonts w:ascii="Times New Roman" w:hAnsi="Times New Roman"/>
                <w:sz w:val="24"/>
                <w:szCs w:val="24"/>
                <w:lang w:val="uk-UA"/>
              </w:rPr>
              <w:t>1</w:t>
            </w:r>
          </w:p>
        </w:tc>
        <w:tc>
          <w:tcPr>
            <w:tcW w:w="1260"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9.</w:t>
            </w:r>
            <w:r w:rsidRPr="00F01DE7">
              <w:rPr>
                <w:rFonts w:ascii="Times New Roman" w:hAnsi="Times New Roman"/>
                <w:sz w:val="24"/>
                <w:szCs w:val="24"/>
                <w:lang w:val="uk-UA"/>
              </w:rPr>
              <w:t>7</w:t>
            </w:r>
          </w:p>
        </w:tc>
      </w:tr>
      <w:tr w:rsidR="00761CD7" w:rsidRPr="00F01DE7" w:rsidTr="00761CD7">
        <w:trPr>
          <w:trHeight w:val="583"/>
        </w:trPr>
        <w:tc>
          <w:tcPr>
            <w:tcW w:w="3120" w:type="dxa"/>
            <w:shd w:val="clear" w:color="auto" w:fill="auto"/>
            <w:vAlign w:val="center"/>
          </w:tcPr>
          <w:p w:rsidR="00761CD7" w:rsidRPr="00D96AE3" w:rsidRDefault="00761CD7" w:rsidP="00761CD7">
            <w:pPr>
              <w:tabs>
                <w:tab w:val="left" w:pos="460"/>
              </w:tabs>
              <w:spacing w:after="0" w:line="240" w:lineRule="auto"/>
              <w:ind w:left="33" w:hanging="33"/>
              <w:rPr>
                <w:rFonts w:ascii="Times New Roman" w:hAnsi="Times New Roman"/>
                <w:sz w:val="24"/>
                <w:szCs w:val="24"/>
                <w:lang w:val="en-US"/>
              </w:rPr>
            </w:pPr>
            <w:r>
              <w:rPr>
                <w:rFonts w:ascii="Times New Roman" w:hAnsi="Times New Roman"/>
                <w:sz w:val="24"/>
                <w:szCs w:val="24"/>
                <w:lang w:val="en-US"/>
              </w:rPr>
              <w:lastRenderedPageBreak/>
              <w:t>DIFFICULT TO SAY</w:t>
            </w:r>
          </w:p>
        </w:tc>
        <w:tc>
          <w:tcPr>
            <w:tcW w:w="1243"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12.</w:t>
            </w:r>
            <w:r w:rsidRPr="00F01DE7">
              <w:rPr>
                <w:rFonts w:ascii="Times New Roman" w:hAnsi="Times New Roman"/>
                <w:sz w:val="24"/>
                <w:szCs w:val="24"/>
                <w:lang w:val="uk-UA"/>
              </w:rPr>
              <w:t>3</w:t>
            </w:r>
          </w:p>
        </w:tc>
        <w:tc>
          <w:tcPr>
            <w:tcW w:w="1260"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15.</w:t>
            </w:r>
            <w:r w:rsidRPr="00F01DE7">
              <w:rPr>
                <w:rFonts w:ascii="Times New Roman" w:hAnsi="Times New Roman"/>
                <w:sz w:val="24"/>
                <w:szCs w:val="24"/>
                <w:lang w:val="uk-UA"/>
              </w:rPr>
              <w:t>7</w:t>
            </w:r>
          </w:p>
        </w:tc>
        <w:tc>
          <w:tcPr>
            <w:tcW w:w="1182" w:type="dxa"/>
            <w:shd w:val="clear" w:color="auto" w:fill="auto"/>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13.</w:t>
            </w:r>
            <w:r w:rsidRPr="00F01DE7">
              <w:rPr>
                <w:rFonts w:ascii="Times New Roman" w:hAnsi="Times New Roman"/>
                <w:sz w:val="24"/>
                <w:szCs w:val="24"/>
                <w:lang w:val="uk-UA"/>
              </w:rPr>
              <w:t>2</w:t>
            </w:r>
          </w:p>
        </w:tc>
        <w:tc>
          <w:tcPr>
            <w:tcW w:w="1276"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14.</w:t>
            </w:r>
            <w:r w:rsidRPr="00F01DE7">
              <w:rPr>
                <w:rFonts w:ascii="Times New Roman" w:hAnsi="Times New Roman"/>
                <w:sz w:val="24"/>
                <w:szCs w:val="24"/>
                <w:lang w:val="uk-UA"/>
              </w:rPr>
              <w:t>8</w:t>
            </w:r>
          </w:p>
        </w:tc>
        <w:tc>
          <w:tcPr>
            <w:tcW w:w="1142"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13.</w:t>
            </w:r>
            <w:r w:rsidRPr="00F01DE7">
              <w:rPr>
                <w:rFonts w:ascii="Times New Roman" w:hAnsi="Times New Roman"/>
                <w:sz w:val="24"/>
                <w:szCs w:val="24"/>
                <w:lang w:val="uk-UA"/>
              </w:rPr>
              <w:t>2</w:t>
            </w:r>
          </w:p>
        </w:tc>
        <w:tc>
          <w:tcPr>
            <w:tcW w:w="1260"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9.</w:t>
            </w:r>
            <w:r w:rsidRPr="00F01DE7">
              <w:rPr>
                <w:rFonts w:ascii="Times New Roman" w:hAnsi="Times New Roman"/>
                <w:sz w:val="24"/>
                <w:szCs w:val="24"/>
                <w:lang w:val="uk-UA"/>
              </w:rPr>
              <w:t>8</w:t>
            </w:r>
          </w:p>
        </w:tc>
      </w:tr>
    </w:tbl>
    <w:p w:rsidR="00761CD7" w:rsidRDefault="00761CD7" w:rsidP="00761CD7">
      <w:pPr>
        <w:jc w:val="both"/>
        <w:rPr>
          <w:lang w:val="uk-UA"/>
        </w:rPr>
      </w:pPr>
    </w:p>
    <w:p w:rsidR="00761CD7" w:rsidRPr="00F01DE7" w:rsidRDefault="00761CD7" w:rsidP="00761CD7">
      <w:pPr>
        <w:jc w:val="both"/>
        <w:rPr>
          <w:lang w:val="uk-UA"/>
        </w:rPr>
      </w:pPr>
    </w:p>
    <w:p w:rsidR="00761CD7" w:rsidRPr="003432FF" w:rsidRDefault="00761CD7" w:rsidP="00761CD7">
      <w:pPr>
        <w:pStyle w:val="a3"/>
        <w:numPr>
          <w:ilvl w:val="0"/>
          <w:numId w:val="12"/>
        </w:numPr>
        <w:jc w:val="both"/>
        <w:rPr>
          <w:rFonts w:ascii="Times New Roman" w:hAnsi="Times New Roman"/>
          <w:b/>
          <w:sz w:val="24"/>
          <w:szCs w:val="24"/>
          <w:lang w:val="uk-UA"/>
        </w:rPr>
      </w:pPr>
      <w:r w:rsidRPr="003432FF">
        <w:rPr>
          <w:rFonts w:ascii="Times New Roman" w:hAnsi="Times New Roman"/>
          <w:b/>
          <w:sz w:val="24"/>
          <w:szCs w:val="24"/>
          <w:lang w:val="en-US"/>
        </w:rPr>
        <w:t>Which compromises do you believe are acceptable to stop the war in the Donbas</w:t>
      </w:r>
      <w:r w:rsidRPr="003432FF">
        <w:rPr>
          <w:rFonts w:ascii="Times New Roman" w:hAnsi="Times New Roman"/>
          <w:b/>
          <w:sz w:val="24"/>
          <w:szCs w:val="24"/>
          <w:lang w:val="uk-UA"/>
        </w:rPr>
        <w:t xml:space="preserve">? </w:t>
      </w:r>
    </w:p>
    <w:tbl>
      <w:tblPr>
        <w:tblpPr w:leftFromText="180" w:rightFromText="180" w:vertAnchor="text" w:tblpX="-365" w:tblpY="1"/>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1530"/>
        <w:gridCol w:w="1620"/>
        <w:gridCol w:w="1530"/>
        <w:gridCol w:w="1715"/>
      </w:tblGrid>
      <w:tr w:rsidR="00761CD7" w:rsidRPr="00F01DE7" w:rsidTr="00761CD7">
        <w:tc>
          <w:tcPr>
            <w:tcW w:w="4135" w:type="dxa"/>
            <w:shd w:val="clear" w:color="auto" w:fill="auto"/>
          </w:tcPr>
          <w:p w:rsidR="00761CD7" w:rsidRPr="00197F73" w:rsidRDefault="00761CD7" w:rsidP="00761CD7">
            <w:pPr>
              <w:jc w:val="both"/>
              <w:rPr>
                <w:rFonts w:ascii="Times New Roman" w:hAnsi="Times New Roman"/>
                <w:lang w:val="uk-UA"/>
              </w:rPr>
            </w:pPr>
          </w:p>
        </w:tc>
        <w:tc>
          <w:tcPr>
            <w:tcW w:w="3150" w:type="dxa"/>
            <w:gridSpan w:val="2"/>
            <w:shd w:val="clear" w:color="auto" w:fill="auto"/>
            <w:vAlign w:val="center"/>
          </w:tcPr>
          <w:p w:rsidR="00761CD7" w:rsidRPr="00197F73" w:rsidRDefault="00761CD7" w:rsidP="00761CD7">
            <w:pPr>
              <w:jc w:val="center"/>
              <w:rPr>
                <w:rFonts w:ascii="Times New Roman" w:hAnsi="Times New Roman"/>
                <w:i/>
                <w:lang w:val="uk-UA"/>
              </w:rPr>
            </w:pPr>
            <w:r>
              <w:rPr>
                <w:rFonts w:ascii="Times New Roman" w:hAnsi="Times New Roman"/>
                <w:i/>
                <w:lang w:val="en-US"/>
              </w:rPr>
              <w:t>Ukraine</w:t>
            </w:r>
            <w:r w:rsidRPr="00197F73">
              <w:rPr>
                <w:rFonts w:ascii="Times New Roman" w:hAnsi="Times New Roman"/>
                <w:i/>
                <w:lang w:val="uk-UA"/>
              </w:rPr>
              <w:t xml:space="preserve">, </w:t>
            </w:r>
            <w:r>
              <w:rPr>
                <w:rFonts w:ascii="Times New Roman" w:hAnsi="Times New Roman"/>
                <w:i/>
                <w:lang w:val="en-US"/>
              </w:rPr>
              <w:t xml:space="preserve">December </w:t>
            </w:r>
            <w:r w:rsidRPr="00197F73">
              <w:rPr>
                <w:rFonts w:ascii="Times New Roman" w:hAnsi="Times New Roman"/>
                <w:i/>
                <w:lang w:val="uk-UA"/>
              </w:rPr>
              <w:t>2018</w:t>
            </w:r>
          </w:p>
        </w:tc>
        <w:tc>
          <w:tcPr>
            <w:tcW w:w="3245" w:type="dxa"/>
            <w:gridSpan w:val="2"/>
            <w:vAlign w:val="center"/>
          </w:tcPr>
          <w:p w:rsidR="00761CD7" w:rsidRPr="00197F73" w:rsidRDefault="00761CD7" w:rsidP="00761CD7">
            <w:pPr>
              <w:jc w:val="center"/>
              <w:rPr>
                <w:rFonts w:ascii="Times New Roman" w:hAnsi="Times New Roman"/>
                <w:i/>
                <w:lang w:val="uk-UA"/>
              </w:rPr>
            </w:pPr>
            <w:r>
              <w:rPr>
                <w:rFonts w:ascii="Times New Roman" w:hAnsi="Times New Roman"/>
                <w:i/>
                <w:lang w:val="en-US"/>
              </w:rPr>
              <w:t>Donbas</w:t>
            </w:r>
            <w:r w:rsidRPr="00197F73">
              <w:rPr>
                <w:rFonts w:ascii="Times New Roman" w:hAnsi="Times New Roman"/>
                <w:i/>
                <w:lang w:val="uk-UA"/>
              </w:rPr>
              <w:t xml:space="preserve">, </w:t>
            </w:r>
            <w:r>
              <w:rPr>
                <w:rFonts w:ascii="Times New Roman" w:hAnsi="Times New Roman"/>
                <w:i/>
                <w:lang w:val="en-US"/>
              </w:rPr>
              <w:t xml:space="preserve">November </w:t>
            </w:r>
            <w:r w:rsidRPr="00197F73">
              <w:rPr>
                <w:rFonts w:ascii="Times New Roman" w:hAnsi="Times New Roman"/>
                <w:i/>
                <w:lang w:val="uk-UA"/>
              </w:rPr>
              <w:t>2018</w:t>
            </w:r>
          </w:p>
        </w:tc>
      </w:tr>
      <w:tr w:rsidR="00761CD7" w:rsidRPr="00F01DE7" w:rsidTr="00761CD7">
        <w:tc>
          <w:tcPr>
            <w:tcW w:w="4135" w:type="dxa"/>
            <w:shd w:val="clear" w:color="auto" w:fill="auto"/>
          </w:tcPr>
          <w:p w:rsidR="00761CD7" w:rsidRPr="00197F73" w:rsidRDefault="00761CD7" w:rsidP="00761CD7">
            <w:pPr>
              <w:jc w:val="both"/>
              <w:rPr>
                <w:rFonts w:ascii="Times New Roman" w:hAnsi="Times New Roman"/>
                <w:lang w:val="uk-UA"/>
              </w:rPr>
            </w:pPr>
          </w:p>
        </w:tc>
        <w:tc>
          <w:tcPr>
            <w:tcW w:w="1530" w:type="dxa"/>
            <w:shd w:val="clear" w:color="auto" w:fill="auto"/>
            <w:vAlign w:val="center"/>
          </w:tcPr>
          <w:p w:rsidR="00761CD7" w:rsidRPr="00D96AE3" w:rsidRDefault="00761CD7" w:rsidP="00761CD7">
            <w:pPr>
              <w:jc w:val="center"/>
              <w:rPr>
                <w:rFonts w:ascii="Times New Roman" w:hAnsi="Times New Roman"/>
                <w:lang w:val="en-US"/>
              </w:rPr>
            </w:pPr>
            <w:r>
              <w:rPr>
                <w:rFonts w:ascii="Times New Roman" w:hAnsi="Times New Roman"/>
                <w:lang w:val="en-US"/>
              </w:rPr>
              <w:t>Acceptable</w:t>
            </w:r>
          </w:p>
        </w:tc>
        <w:tc>
          <w:tcPr>
            <w:tcW w:w="1620" w:type="dxa"/>
            <w:shd w:val="clear" w:color="auto" w:fill="auto"/>
            <w:vAlign w:val="center"/>
          </w:tcPr>
          <w:p w:rsidR="00761CD7" w:rsidRPr="00197F73" w:rsidRDefault="00761CD7" w:rsidP="00761CD7">
            <w:pPr>
              <w:jc w:val="center"/>
              <w:rPr>
                <w:rFonts w:ascii="Times New Roman" w:hAnsi="Times New Roman"/>
                <w:lang w:val="uk-UA"/>
              </w:rPr>
            </w:pPr>
            <w:r>
              <w:rPr>
                <w:rFonts w:ascii="Times New Roman" w:hAnsi="Times New Roman"/>
                <w:lang w:val="en-US"/>
              </w:rPr>
              <w:t>Unacceptable</w:t>
            </w:r>
          </w:p>
        </w:tc>
        <w:tc>
          <w:tcPr>
            <w:tcW w:w="1530" w:type="dxa"/>
            <w:vAlign w:val="center"/>
          </w:tcPr>
          <w:p w:rsidR="00761CD7" w:rsidRPr="00197F73" w:rsidRDefault="00761CD7" w:rsidP="00761CD7">
            <w:pPr>
              <w:jc w:val="center"/>
              <w:rPr>
                <w:rFonts w:ascii="Times New Roman" w:hAnsi="Times New Roman"/>
                <w:lang w:val="uk-UA"/>
              </w:rPr>
            </w:pPr>
            <w:r>
              <w:rPr>
                <w:rFonts w:ascii="Times New Roman" w:hAnsi="Times New Roman"/>
                <w:lang w:val="en-US"/>
              </w:rPr>
              <w:t>Acceptable</w:t>
            </w:r>
          </w:p>
        </w:tc>
        <w:tc>
          <w:tcPr>
            <w:tcW w:w="1715" w:type="dxa"/>
            <w:vAlign w:val="center"/>
          </w:tcPr>
          <w:p w:rsidR="00761CD7" w:rsidRPr="00D96AE3" w:rsidRDefault="00761CD7" w:rsidP="00761CD7">
            <w:pPr>
              <w:jc w:val="center"/>
              <w:rPr>
                <w:rFonts w:ascii="Times New Roman" w:hAnsi="Times New Roman"/>
                <w:lang w:val="en-US"/>
              </w:rPr>
            </w:pPr>
            <w:r>
              <w:rPr>
                <w:rFonts w:ascii="Times New Roman" w:hAnsi="Times New Roman"/>
                <w:lang w:val="en-US"/>
              </w:rPr>
              <w:t>Unacceptable</w:t>
            </w:r>
          </w:p>
        </w:tc>
      </w:tr>
      <w:tr w:rsidR="00761CD7" w:rsidRPr="00F01DE7" w:rsidTr="00761CD7">
        <w:tc>
          <w:tcPr>
            <w:tcW w:w="4135" w:type="dxa"/>
            <w:shd w:val="clear" w:color="auto" w:fill="auto"/>
          </w:tcPr>
          <w:p w:rsidR="00761CD7" w:rsidRPr="00197F73" w:rsidRDefault="00761CD7" w:rsidP="00761CD7">
            <w:pPr>
              <w:spacing w:after="0" w:line="240" w:lineRule="auto"/>
              <w:jc w:val="both"/>
              <w:rPr>
                <w:rFonts w:ascii="Times New Roman" w:hAnsi="Times New Roman"/>
                <w:lang w:val="uk-UA"/>
              </w:rPr>
            </w:pPr>
            <w:r>
              <w:rPr>
                <w:rFonts w:ascii="Times New Roman" w:hAnsi="Times New Roman"/>
                <w:lang w:val="en-US"/>
              </w:rPr>
              <w:t xml:space="preserve">Giving and enshrining in the Constitution “special status” for certain areas of Donetsk and Luhansk oblasts </w:t>
            </w:r>
          </w:p>
        </w:tc>
        <w:tc>
          <w:tcPr>
            <w:tcW w:w="1530" w:type="dxa"/>
            <w:shd w:val="clear" w:color="auto" w:fill="auto"/>
            <w:vAlign w:val="center"/>
          </w:tcPr>
          <w:p w:rsidR="00761CD7" w:rsidRPr="00197F73" w:rsidRDefault="00761CD7" w:rsidP="00761CD7">
            <w:pPr>
              <w:jc w:val="center"/>
              <w:rPr>
                <w:rFonts w:ascii="Times New Roman" w:hAnsi="Times New Roman"/>
                <w:color w:val="000000"/>
                <w:lang w:val="uk-UA" w:eastAsia="uk-UA"/>
              </w:rPr>
            </w:pPr>
            <w:r>
              <w:rPr>
                <w:rFonts w:ascii="Times New Roman" w:hAnsi="Times New Roman"/>
                <w:color w:val="000000"/>
                <w:lang w:val="uk-UA" w:eastAsia="uk-UA"/>
              </w:rPr>
              <w:t>29.</w:t>
            </w:r>
            <w:r w:rsidRPr="00197F73">
              <w:rPr>
                <w:rFonts w:ascii="Times New Roman" w:hAnsi="Times New Roman"/>
                <w:color w:val="000000"/>
                <w:lang w:val="uk-UA" w:eastAsia="uk-UA"/>
              </w:rPr>
              <w:t>6</w:t>
            </w:r>
          </w:p>
        </w:tc>
        <w:tc>
          <w:tcPr>
            <w:tcW w:w="1620" w:type="dxa"/>
            <w:shd w:val="clear" w:color="auto" w:fill="auto"/>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48.</w:t>
            </w:r>
            <w:r w:rsidRPr="00197F73">
              <w:rPr>
                <w:rFonts w:ascii="Times New Roman" w:hAnsi="Times New Roman"/>
                <w:color w:val="000000"/>
                <w:lang w:val="uk-UA"/>
              </w:rPr>
              <w:t>4</w:t>
            </w:r>
          </w:p>
        </w:tc>
        <w:tc>
          <w:tcPr>
            <w:tcW w:w="1530" w:type="dxa"/>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42.</w:t>
            </w:r>
            <w:r w:rsidRPr="00197F73">
              <w:rPr>
                <w:rFonts w:ascii="Times New Roman" w:hAnsi="Times New Roman"/>
                <w:color w:val="000000"/>
                <w:lang w:val="uk-UA"/>
              </w:rPr>
              <w:t>8</w:t>
            </w:r>
          </w:p>
        </w:tc>
        <w:tc>
          <w:tcPr>
            <w:tcW w:w="1715" w:type="dxa"/>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29.</w:t>
            </w:r>
            <w:r w:rsidRPr="00197F73">
              <w:rPr>
                <w:rFonts w:ascii="Times New Roman" w:hAnsi="Times New Roman"/>
                <w:color w:val="000000"/>
                <w:lang w:val="uk-UA"/>
              </w:rPr>
              <w:t>7</w:t>
            </w:r>
          </w:p>
        </w:tc>
      </w:tr>
      <w:tr w:rsidR="00761CD7" w:rsidRPr="00F01DE7" w:rsidTr="00761CD7">
        <w:tc>
          <w:tcPr>
            <w:tcW w:w="4135" w:type="dxa"/>
            <w:shd w:val="clear" w:color="auto" w:fill="auto"/>
          </w:tcPr>
          <w:p w:rsidR="00761CD7" w:rsidRPr="00197F73" w:rsidRDefault="00761CD7" w:rsidP="00761CD7">
            <w:pPr>
              <w:spacing w:after="0" w:line="240" w:lineRule="auto"/>
              <w:jc w:val="both"/>
              <w:rPr>
                <w:rFonts w:ascii="Times New Roman" w:hAnsi="Times New Roman"/>
                <w:lang w:val="uk-UA"/>
              </w:rPr>
            </w:pPr>
            <w:r>
              <w:rPr>
                <w:rFonts w:ascii="Times New Roman" w:hAnsi="Times New Roman"/>
                <w:lang w:val="en-US"/>
              </w:rPr>
              <w:t xml:space="preserve">Adopt a law on neutrality and non-aligned status for Ukraine </w:t>
            </w:r>
          </w:p>
        </w:tc>
        <w:tc>
          <w:tcPr>
            <w:tcW w:w="1530" w:type="dxa"/>
            <w:shd w:val="clear" w:color="auto" w:fill="auto"/>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30.</w:t>
            </w:r>
            <w:r w:rsidRPr="00197F73">
              <w:rPr>
                <w:rFonts w:ascii="Times New Roman" w:hAnsi="Times New Roman"/>
                <w:color w:val="000000"/>
                <w:lang w:val="uk-UA"/>
              </w:rPr>
              <w:t>0</w:t>
            </w:r>
          </w:p>
        </w:tc>
        <w:tc>
          <w:tcPr>
            <w:tcW w:w="1620" w:type="dxa"/>
            <w:shd w:val="clear" w:color="auto" w:fill="auto"/>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45.</w:t>
            </w:r>
            <w:r w:rsidRPr="00197F73">
              <w:rPr>
                <w:rFonts w:ascii="Times New Roman" w:hAnsi="Times New Roman"/>
                <w:color w:val="000000"/>
                <w:lang w:val="uk-UA"/>
              </w:rPr>
              <w:t>0</w:t>
            </w:r>
          </w:p>
        </w:tc>
        <w:tc>
          <w:tcPr>
            <w:tcW w:w="1530" w:type="dxa"/>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52.</w:t>
            </w:r>
            <w:r w:rsidRPr="00197F73">
              <w:rPr>
                <w:rFonts w:ascii="Times New Roman" w:hAnsi="Times New Roman"/>
                <w:color w:val="000000"/>
                <w:lang w:val="uk-UA"/>
              </w:rPr>
              <w:t>4</w:t>
            </w:r>
          </w:p>
        </w:tc>
        <w:tc>
          <w:tcPr>
            <w:tcW w:w="1715" w:type="dxa"/>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20.</w:t>
            </w:r>
            <w:r w:rsidRPr="00197F73">
              <w:rPr>
                <w:rFonts w:ascii="Times New Roman" w:hAnsi="Times New Roman"/>
                <w:color w:val="000000"/>
                <w:lang w:val="uk-UA"/>
              </w:rPr>
              <w:t>1</w:t>
            </w:r>
          </w:p>
        </w:tc>
      </w:tr>
      <w:tr w:rsidR="00761CD7" w:rsidRPr="00F01DE7" w:rsidTr="00761CD7">
        <w:tc>
          <w:tcPr>
            <w:tcW w:w="4135" w:type="dxa"/>
            <w:shd w:val="clear" w:color="auto" w:fill="auto"/>
          </w:tcPr>
          <w:p w:rsidR="00761CD7" w:rsidRPr="00197F73" w:rsidRDefault="00761CD7" w:rsidP="00761CD7">
            <w:pPr>
              <w:spacing w:after="0" w:line="240" w:lineRule="auto"/>
              <w:jc w:val="both"/>
              <w:rPr>
                <w:rFonts w:ascii="Times New Roman" w:hAnsi="Times New Roman"/>
                <w:lang w:val="uk-UA"/>
              </w:rPr>
            </w:pPr>
            <w:r>
              <w:rPr>
                <w:rFonts w:ascii="Times New Roman" w:hAnsi="Times New Roman"/>
                <w:lang w:val="en-US"/>
              </w:rPr>
              <w:t xml:space="preserve">Amend the Constitution to make Russian an official state language </w:t>
            </w:r>
          </w:p>
        </w:tc>
        <w:tc>
          <w:tcPr>
            <w:tcW w:w="1530" w:type="dxa"/>
            <w:shd w:val="clear" w:color="auto" w:fill="auto"/>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28.</w:t>
            </w:r>
            <w:r w:rsidRPr="00197F73">
              <w:rPr>
                <w:rFonts w:ascii="Times New Roman" w:hAnsi="Times New Roman"/>
                <w:color w:val="000000"/>
                <w:lang w:val="uk-UA"/>
              </w:rPr>
              <w:t>4</w:t>
            </w:r>
          </w:p>
        </w:tc>
        <w:tc>
          <w:tcPr>
            <w:tcW w:w="1620" w:type="dxa"/>
            <w:shd w:val="clear" w:color="auto" w:fill="auto"/>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51.</w:t>
            </w:r>
            <w:r w:rsidRPr="00197F73">
              <w:rPr>
                <w:rFonts w:ascii="Times New Roman" w:hAnsi="Times New Roman"/>
                <w:color w:val="000000"/>
                <w:lang w:val="uk-UA"/>
              </w:rPr>
              <w:t>7</w:t>
            </w:r>
          </w:p>
        </w:tc>
        <w:tc>
          <w:tcPr>
            <w:tcW w:w="1530" w:type="dxa"/>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55.</w:t>
            </w:r>
            <w:r w:rsidRPr="00197F73">
              <w:rPr>
                <w:rFonts w:ascii="Times New Roman" w:hAnsi="Times New Roman"/>
                <w:color w:val="000000"/>
                <w:lang w:val="uk-UA"/>
              </w:rPr>
              <w:t>5</w:t>
            </w:r>
          </w:p>
        </w:tc>
        <w:tc>
          <w:tcPr>
            <w:tcW w:w="1715" w:type="dxa"/>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22.</w:t>
            </w:r>
            <w:r w:rsidRPr="00197F73">
              <w:rPr>
                <w:rFonts w:ascii="Times New Roman" w:hAnsi="Times New Roman"/>
                <w:color w:val="000000"/>
                <w:lang w:val="uk-UA"/>
              </w:rPr>
              <w:t>2</w:t>
            </w:r>
          </w:p>
        </w:tc>
      </w:tr>
      <w:tr w:rsidR="00761CD7" w:rsidRPr="00F01DE7" w:rsidTr="00761CD7">
        <w:tc>
          <w:tcPr>
            <w:tcW w:w="4135" w:type="dxa"/>
            <w:shd w:val="clear" w:color="auto" w:fill="auto"/>
          </w:tcPr>
          <w:p w:rsidR="00761CD7" w:rsidRPr="00197F73" w:rsidRDefault="00761CD7" w:rsidP="00761CD7">
            <w:pPr>
              <w:spacing w:after="0" w:line="240" w:lineRule="auto"/>
              <w:jc w:val="both"/>
              <w:rPr>
                <w:rFonts w:ascii="Times New Roman" w:hAnsi="Times New Roman"/>
                <w:lang w:val="uk-UA"/>
              </w:rPr>
            </w:pPr>
            <w:r>
              <w:rPr>
                <w:rFonts w:ascii="Times New Roman" w:hAnsi="Times New Roman"/>
                <w:lang w:val="en-US"/>
              </w:rPr>
              <w:t xml:space="preserve">Full amnesty for all combatants who fought against the Ukrainian military </w:t>
            </w:r>
          </w:p>
        </w:tc>
        <w:tc>
          <w:tcPr>
            <w:tcW w:w="1530" w:type="dxa"/>
            <w:shd w:val="clear" w:color="auto" w:fill="auto"/>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15.</w:t>
            </w:r>
            <w:r w:rsidRPr="00197F73">
              <w:rPr>
                <w:rFonts w:ascii="Times New Roman" w:hAnsi="Times New Roman"/>
                <w:color w:val="000000"/>
                <w:lang w:val="uk-UA"/>
              </w:rPr>
              <w:t>2</w:t>
            </w:r>
          </w:p>
        </w:tc>
        <w:tc>
          <w:tcPr>
            <w:tcW w:w="1620" w:type="dxa"/>
            <w:shd w:val="clear" w:color="auto" w:fill="auto"/>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59.</w:t>
            </w:r>
            <w:r w:rsidRPr="00197F73">
              <w:rPr>
                <w:rFonts w:ascii="Times New Roman" w:hAnsi="Times New Roman"/>
                <w:color w:val="000000"/>
                <w:lang w:val="uk-UA"/>
              </w:rPr>
              <w:t>7</w:t>
            </w:r>
          </w:p>
        </w:tc>
        <w:tc>
          <w:tcPr>
            <w:tcW w:w="1530" w:type="dxa"/>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26.</w:t>
            </w:r>
            <w:r w:rsidRPr="00197F73">
              <w:rPr>
                <w:rFonts w:ascii="Times New Roman" w:hAnsi="Times New Roman"/>
                <w:color w:val="000000"/>
                <w:lang w:val="uk-UA"/>
              </w:rPr>
              <w:t>9</w:t>
            </w:r>
          </w:p>
        </w:tc>
        <w:tc>
          <w:tcPr>
            <w:tcW w:w="1715" w:type="dxa"/>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45.</w:t>
            </w:r>
            <w:r w:rsidRPr="00197F73">
              <w:rPr>
                <w:rFonts w:ascii="Times New Roman" w:hAnsi="Times New Roman"/>
                <w:color w:val="000000"/>
                <w:lang w:val="uk-UA"/>
              </w:rPr>
              <w:t>4</w:t>
            </w:r>
          </w:p>
        </w:tc>
      </w:tr>
      <w:tr w:rsidR="00761CD7" w:rsidRPr="00F01DE7" w:rsidTr="00761CD7">
        <w:tc>
          <w:tcPr>
            <w:tcW w:w="4135" w:type="dxa"/>
            <w:shd w:val="clear" w:color="auto" w:fill="auto"/>
          </w:tcPr>
          <w:p w:rsidR="00761CD7" w:rsidRPr="00197F73" w:rsidRDefault="00761CD7" w:rsidP="00761CD7">
            <w:pPr>
              <w:spacing w:after="0" w:line="240" w:lineRule="auto"/>
              <w:jc w:val="both"/>
              <w:rPr>
                <w:rFonts w:ascii="Times New Roman" w:hAnsi="Times New Roman"/>
                <w:lang w:val="uk-UA"/>
              </w:rPr>
            </w:pPr>
            <w:r>
              <w:rPr>
                <w:rFonts w:ascii="Times New Roman" w:hAnsi="Times New Roman"/>
                <w:lang w:val="en-US"/>
              </w:rPr>
              <w:t xml:space="preserve">Hold local elections under the conditions demanded by the militants </w:t>
            </w:r>
          </w:p>
        </w:tc>
        <w:tc>
          <w:tcPr>
            <w:tcW w:w="1530" w:type="dxa"/>
            <w:shd w:val="clear" w:color="auto" w:fill="auto"/>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12.</w:t>
            </w:r>
            <w:r w:rsidRPr="00197F73">
              <w:rPr>
                <w:rFonts w:ascii="Times New Roman" w:hAnsi="Times New Roman"/>
                <w:color w:val="000000"/>
                <w:lang w:val="uk-UA"/>
              </w:rPr>
              <w:t>6</w:t>
            </w:r>
          </w:p>
        </w:tc>
        <w:tc>
          <w:tcPr>
            <w:tcW w:w="1620" w:type="dxa"/>
            <w:shd w:val="clear" w:color="auto" w:fill="auto"/>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59.</w:t>
            </w:r>
            <w:r w:rsidRPr="00197F73">
              <w:rPr>
                <w:rFonts w:ascii="Times New Roman" w:hAnsi="Times New Roman"/>
                <w:color w:val="000000"/>
                <w:lang w:val="uk-UA"/>
              </w:rPr>
              <w:t>8</w:t>
            </w:r>
          </w:p>
        </w:tc>
        <w:tc>
          <w:tcPr>
            <w:tcW w:w="1530" w:type="dxa"/>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30.</w:t>
            </w:r>
            <w:r w:rsidRPr="00197F73">
              <w:rPr>
                <w:rFonts w:ascii="Times New Roman" w:hAnsi="Times New Roman"/>
                <w:color w:val="000000"/>
                <w:lang w:val="uk-UA"/>
              </w:rPr>
              <w:t>1</w:t>
            </w:r>
          </w:p>
        </w:tc>
        <w:tc>
          <w:tcPr>
            <w:tcW w:w="1715" w:type="dxa"/>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43.</w:t>
            </w:r>
            <w:r w:rsidRPr="00197F73">
              <w:rPr>
                <w:rFonts w:ascii="Times New Roman" w:hAnsi="Times New Roman"/>
                <w:color w:val="000000"/>
                <w:lang w:val="uk-UA"/>
              </w:rPr>
              <w:t>5</w:t>
            </w:r>
          </w:p>
        </w:tc>
      </w:tr>
      <w:tr w:rsidR="00761CD7" w:rsidRPr="00F01DE7" w:rsidTr="00761CD7">
        <w:tc>
          <w:tcPr>
            <w:tcW w:w="4135" w:type="dxa"/>
            <w:shd w:val="clear" w:color="auto" w:fill="auto"/>
          </w:tcPr>
          <w:p w:rsidR="00761CD7" w:rsidRPr="00197F73" w:rsidRDefault="00761CD7" w:rsidP="00761CD7">
            <w:pPr>
              <w:spacing w:after="0" w:line="240" w:lineRule="auto"/>
              <w:jc w:val="both"/>
              <w:rPr>
                <w:rFonts w:ascii="Times New Roman" w:hAnsi="Times New Roman"/>
                <w:lang w:val="uk-UA"/>
              </w:rPr>
            </w:pPr>
            <w:r>
              <w:rPr>
                <w:rFonts w:ascii="Times New Roman" w:hAnsi="Times New Roman"/>
                <w:lang w:val="en-US"/>
              </w:rPr>
              <w:t xml:space="preserve">Form local police forces, courts and prosecutorial offices in the non-government-controlled areas exclusively with local representatives </w:t>
            </w:r>
          </w:p>
        </w:tc>
        <w:tc>
          <w:tcPr>
            <w:tcW w:w="1530" w:type="dxa"/>
            <w:shd w:val="clear" w:color="auto" w:fill="auto"/>
            <w:vAlign w:val="center"/>
          </w:tcPr>
          <w:p w:rsidR="00761CD7" w:rsidRPr="00197F73" w:rsidRDefault="00761CD7" w:rsidP="00761CD7">
            <w:pPr>
              <w:jc w:val="center"/>
              <w:rPr>
                <w:rFonts w:ascii="Times New Roman" w:hAnsi="Times New Roman"/>
                <w:color w:val="000000"/>
                <w:lang w:val="uk-UA"/>
              </w:rPr>
            </w:pPr>
            <w:r w:rsidRPr="00197F73">
              <w:rPr>
                <w:rFonts w:ascii="Times New Roman" w:hAnsi="Times New Roman"/>
                <w:color w:val="000000"/>
                <w:lang w:val="uk-UA"/>
              </w:rPr>
              <w:t>1</w:t>
            </w:r>
            <w:r>
              <w:rPr>
                <w:rFonts w:ascii="Times New Roman" w:hAnsi="Times New Roman"/>
                <w:color w:val="000000"/>
                <w:lang w:val="uk-UA"/>
              </w:rPr>
              <w:t>7.</w:t>
            </w:r>
            <w:r w:rsidRPr="00197F73">
              <w:rPr>
                <w:rFonts w:ascii="Times New Roman" w:hAnsi="Times New Roman"/>
                <w:color w:val="000000"/>
                <w:lang w:val="uk-UA"/>
              </w:rPr>
              <w:t>3</w:t>
            </w:r>
          </w:p>
        </w:tc>
        <w:tc>
          <w:tcPr>
            <w:tcW w:w="1620" w:type="dxa"/>
            <w:shd w:val="clear" w:color="auto" w:fill="auto"/>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52.</w:t>
            </w:r>
            <w:r w:rsidRPr="00197F73">
              <w:rPr>
                <w:rFonts w:ascii="Times New Roman" w:hAnsi="Times New Roman"/>
                <w:color w:val="000000"/>
                <w:lang w:val="uk-UA"/>
              </w:rPr>
              <w:t>7</w:t>
            </w:r>
          </w:p>
        </w:tc>
        <w:tc>
          <w:tcPr>
            <w:tcW w:w="1530" w:type="dxa"/>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26.</w:t>
            </w:r>
            <w:r w:rsidRPr="00197F73">
              <w:rPr>
                <w:rFonts w:ascii="Times New Roman" w:hAnsi="Times New Roman"/>
                <w:color w:val="000000"/>
                <w:lang w:val="uk-UA"/>
              </w:rPr>
              <w:t>7</w:t>
            </w:r>
          </w:p>
        </w:tc>
        <w:tc>
          <w:tcPr>
            <w:tcW w:w="1715" w:type="dxa"/>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41.</w:t>
            </w:r>
            <w:r w:rsidRPr="00197F73">
              <w:rPr>
                <w:rFonts w:ascii="Times New Roman" w:hAnsi="Times New Roman"/>
                <w:color w:val="000000"/>
                <w:lang w:val="uk-UA"/>
              </w:rPr>
              <w:t>1</w:t>
            </w:r>
          </w:p>
        </w:tc>
      </w:tr>
      <w:tr w:rsidR="00761CD7" w:rsidRPr="00F01DE7" w:rsidTr="00761CD7">
        <w:tc>
          <w:tcPr>
            <w:tcW w:w="4135" w:type="dxa"/>
            <w:shd w:val="clear" w:color="auto" w:fill="auto"/>
          </w:tcPr>
          <w:p w:rsidR="00761CD7" w:rsidRPr="00197F73" w:rsidRDefault="00761CD7" w:rsidP="00761CD7">
            <w:pPr>
              <w:spacing w:after="0" w:line="240" w:lineRule="auto"/>
              <w:jc w:val="both"/>
              <w:rPr>
                <w:rFonts w:ascii="Times New Roman" w:hAnsi="Times New Roman"/>
                <w:lang w:val="uk-UA"/>
              </w:rPr>
            </w:pPr>
            <w:r>
              <w:rPr>
                <w:rFonts w:ascii="Times New Roman" w:hAnsi="Times New Roman"/>
                <w:lang w:val="en-US"/>
              </w:rPr>
              <w:t xml:space="preserve">Consent for special political and economic relations between the temporarily non-controlled territories and Russia </w:t>
            </w:r>
          </w:p>
        </w:tc>
        <w:tc>
          <w:tcPr>
            <w:tcW w:w="1530" w:type="dxa"/>
            <w:shd w:val="clear" w:color="auto" w:fill="auto"/>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24.</w:t>
            </w:r>
            <w:r w:rsidRPr="00197F73">
              <w:rPr>
                <w:rFonts w:ascii="Times New Roman" w:hAnsi="Times New Roman"/>
                <w:color w:val="000000"/>
                <w:lang w:val="uk-UA"/>
              </w:rPr>
              <w:t>6</w:t>
            </w:r>
          </w:p>
        </w:tc>
        <w:tc>
          <w:tcPr>
            <w:tcW w:w="1620" w:type="dxa"/>
            <w:shd w:val="clear" w:color="auto" w:fill="auto"/>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48.</w:t>
            </w:r>
            <w:r w:rsidRPr="00197F73">
              <w:rPr>
                <w:rFonts w:ascii="Times New Roman" w:hAnsi="Times New Roman"/>
                <w:color w:val="000000"/>
                <w:lang w:val="uk-UA"/>
              </w:rPr>
              <w:t>0</w:t>
            </w:r>
          </w:p>
        </w:tc>
        <w:tc>
          <w:tcPr>
            <w:tcW w:w="1530" w:type="dxa"/>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32.</w:t>
            </w:r>
            <w:r w:rsidRPr="00197F73">
              <w:rPr>
                <w:rFonts w:ascii="Times New Roman" w:hAnsi="Times New Roman"/>
                <w:color w:val="000000"/>
                <w:lang w:val="uk-UA"/>
              </w:rPr>
              <w:t>8</w:t>
            </w:r>
          </w:p>
        </w:tc>
        <w:tc>
          <w:tcPr>
            <w:tcW w:w="1715" w:type="dxa"/>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36.</w:t>
            </w:r>
            <w:r w:rsidRPr="00197F73">
              <w:rPr>
                <w:rFonts w:ascii="Times New Roman" w:hAnsi="Times New Roman"/>
                <w:color w:val="000000"/>
                <w:lang w:val="uk-UA"/>
              </w:rPr>
              <w:t>1</w:t>
            </w:r>
          </w:p>
        </w:tc>
      </w:tr>
      <w:tr w:rsidR="00761CD7" w:rsidRPr="00F01DE7" w:rsidTr="00761CD7">
        <w:tc>
          <w:tcPr>
            <w:tcW w:w="4135" w:type="dxa"/>
            <w:shd w:val="clear" w:color="auto" w:fill="auto"/>
          </w:tcPr>
          <w:p w:rsidR="00761CD7" w:rsidRPr="00197F73" w:rsidRDefault="00761CD7" w:rsidP="00761CD7">
            <w:pPr>
              <w:spacing w:after="0" w:line="240" w:lineRule="auto"/>
              <w:jc w:val="both"/>
              <w:rPr>
                <w:rFonts w:ascii="Times New Roman" w:hAnsi="Times New Roman"/>
                <w:lang w:val="uk-UA"/>
              </w:rPr>
            </w:pPr>
            <w:r>
              <w:rPr>
                <w:rFonts w:ascii="Times New Roman" w:hAnsi="Times New Roman"/>
                <w:lang w:val="en-US"/>
              </w:rPr>
              <w:t xml:space="preserve">Re-open blockaded connection routes and restore trade with the “DPR” and “LPR” </w:t>
            </w:r>
          </w:p>
        </w:tc>
        <w:tc>
          <w:tcPr>
            <w:tcW w:w="1530" w:type="dxa"/>
            <w:shd w:val="clear" w:color="auto" w:fill="auto"/>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27.</w:t>
            </w:r>
            <w:r w:rsidRPr="00197F73">
              <w:rPr>
                <w:rFonts w:ascii="Times New Roman" w:hAnsi="Times New Roman"/>
                <w:color w:val="000000"/>
                <w:lang w:val="uk-UA"/>
              </w:rPr>
              <w:t>0</w:t>
            </w:r>
          </w:p>
        </w:tc>
        <w:tc>
          <w:tcPr>
            <w:tcW w:w="1620" w:type="dxa"/>
            <w:shd w:val="clear" w:color="auto" w:fill="auto"/>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43.</w:t>
            </w:r>
            <w:r w:rsidRPr="00197F73">
              <w:rPr>
                <w:rFonts w:ascii="Times New Roman" w:hAnsi="Times New Roman"/>
                <w:color w:val="000000"/>
                <w:lang w:val="uk-UA"/>
              </w:rPr>
              <w:t>9</w:t>
            </w:r>
          </w:p>
        </w:tc>
        <w:tc>
          <w:tcPr>
            <w:tcW w:w="1530" w:type="dxa"/>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62.</w:t>
            </w:r>
            <w:r w:rsidRPr="00197F73">
              <w:rPr>
                <w:rFonts w:ascii="Times New Roman" w:hAnsi="Times New Roman"/>
                <w:color w:val="000000"/>
                <w:lang w:val="uk-UA"/>
              </w:rPr>
              <w:t>0</w:t>
            </w:r>
          </w:p>
        </w:tc>
        <w:tc>
          <w:tcPr>
            <w:tcW w:w="1715" w:type="dxa"/>
            <w:vAlign w:val="center"/>
          </w:tcPr>
          <w:p w:rsidR="00761CD7" w:rsidRPr="00197F73" w:rsidRDefault="00761CD7" w:rsidP="00761CD7">
            <w:pPr>
              <w:jc w:val="center"/>
              <w:rPr>
                <w:rFonts w:ascii="Times New Roman" w:hAnsi="Times New Roman"/>
                <w:color w:val="000000"/>
                <w:lang w:val="uk-UA"/>
              </w:rPr>
            </w:pPr>
            <w:r>
              <w:rPr>
                <w:rFonts w:ascii="Times New Roman" w:hAnsi="Times New Roman"/>
                <w:color w:val="000000"/>
                <w:lang w:val="uk-UA"/>
              </w:rPr>
              <w:t>12.</w:t>
            </w:r>
            <w:r w:rsidRPr="00197F73">
              <w:rPr>
                <w:rFonts w:ascii="Times New Roman" w:hAnsi="Times New Roman"/>
                <w:color w:val="000000"/>
                <w:lang w:val="uk-UA"/>
              </w:rPr>
              <w:t>2</w:t>
            </w:r>
          </w:p>
        </w:tc>
      </w:tr>
    </w:tbl>
    <w:p w:rsidR="00761CD7" w:rsidRDefault="00761CD7" w:rsidP="00761CD7">
      <w:pPr>
        <w:spacing w:after="0"/>
        <w:rPr>
          <w:rFonts w:ascii="Times New Roman" w:hAnsi="Times New Roman"/>
          <w:i/>
          <w:sz w:val="24"/>
          <w:szCs w:val="24"/>
          <w:lang w:val="uk-UA"/>
        </w:rPr>
      </w:pPr>
      <w:r w:rsidRPr="00F01DE7">
        <w:rPr>
          <w:rFonts w:ascii="Times New Roman" w:hAnsi="Times New Roman"/>
          <w:i/>
          <w:sz w:val="24"/>
          <w:szCs w:val="24"/>
          <w:lang w:val="uk-UA"/>
        </w:rPr>
        <w:t xml:space="preserve">* </w:t>
      </w:r>
      <w:r>
        <w:rPr>
          <w:rFonts w:ascii="Times New Roman" w:hAnsi="Times New Roman"/>
          <w:i/>
          <w:sz w:val="24"/>
          <w:szCs w:val="24"/>
          <w:lang w:val="en-US"/>
        </w:rPr>
        <w:t>The responses of “Difficult to say” were not included in the table</w:t>
      </w:r>
      <w:r w:rsidRPr="00F01DE7">
        <w:rPr>
          <w:rFonts w:ascii="Times New Roman" w:hAnsi="Times New Roman"/>
          <w:i/>
          <w:sz w:val="24"/>
          <w:szCs w:val="24"/>
          <w:lang w:val="uk-UA"/>
        </w:rPr>
        <w:t>.</w:t>
      </w:r>
    </w:p>
    <w:p w:rsidR="00761CD7" w:rsidRPr="00F01DE7" w:rsidRDefault="00761CD7" w:rsidP="00761CD7">
      <w:pPr>
        <w:spacing w:after="0"/>
        <w:rPr>
          <w:rFonts w:ascii="Times New Roman" w:hAnsi="Times New Roman"/>
          <w:i/>
          <w:sz w:val="24"/>
          <w:szCs w:val="24"/>
          <w:lang w:val="uk-UA"/>
        </w:rPr>
      </w:pPr>
    </w:p>
    <w:p w:rsidR="00761CD7" w:rsidRPr="00F01DE7" w:rsidRDefault="00761CD7" w:rsidP="00761CD7">
      <w:pPr>
        <w:spacing w:after="0"/>
        <w:rPr>
          <w:rFonts w:ascii="Times New Roman" w:hAnsi="Times New Roman"/>
          <w:i/>
          <w:sz w:val="24"/>
          <w:szCs w:val="24"/>
          <w:lang w:val="uk-UA"/>
        </w:rPr>
      </w:pPr>
    </w:p>
    <w:p w:rsidR="00761CD7" w:rsidRPr="00F01DE7" w:rsidRDefault="00761CD7" w:rsidP="00761CD7">
      <w:pPr>
        <w:pStyle w:val="a3"/>
        <w:numPr>
          <w:ilvl w:val="0"/>
          <w:numId w:val="12"/>
        </w:numPr>
        <w:rPr>
          <w:rFonts w:ascii="Times New Roman" w:hAnsi="Times New Roman"/>
          <w:b/>
          <w:i/>
          <w:sz w:val="24"/>
          <w:szCs w:val="24"/>
          <w:lang w:val="uk-UA"/>
        </w:rPr>
      </w:pPr>
      <w:r>
        <w:rPr>
          <w:rStyle w:val="hps"/>
          <w:rFonts w:ascii="Times New Roman" w:hAnsi="Times New Roman"/>
          <w:b/>
          <w:sz w:val="24"/>
          <w:szCs w:val="24"/>
          <w:lang w:val="en-US"/>
        </w:rPr>
        <w:t>What decisions</w:t>
      </w:r>
      <w:r w:rsidRPr="00F01DE7">
        <w:rPr>
          <w:rStyle w:val="hps"/>
          <w:rFonts w:ascii="Times New Roman" w:hAnsi="Times New Roman"/>
          <w:b/>
          <w:sz w:val="24"/>
          <w:szCs w:val="24"/>
          <w:lang w:val="uk-UA"/>
        </w:rPr>
        <w:t xml:space="preserve">, </w:t>
      </w:r>
      <w:r>
        <w:rPr>
          <w:rStyle w:val="hps"/>
          <w:rFonts w:ascii="Times New Roman" w:hAnsi="Times New Roman"/>
          <w:b/>
          <w:sz w:val="24"/>
          <w:szCs w:val="24"/>
          <w:lang w:val="en-US"/>
        </w:rPr>
        <w:t>in your opinion</w:t>
      </w:r>
      <w:r w:rsidRPr="00F01DE7">
        <w:rPr>
          <w:rStyle w:val="hps"/>
          <w:rFonts w:ascii="Times New Roman" w:hAnsi="Times New Roman"/>
          <w:b/>
          <w:sz w:val="24"/>
          <w:szCs w:val="24"/>
          <w:lang w:val="uk-UA"/>
        </w:rPr>
        <w:t xml:space="preserve">, </w:t>
      </w:r>
      <w:r>
        <w:rPr>
          <w:rStyle w:val="hps"/>
          <w:rFonts w:ascii="Times New Roman" w:hAnsi="Times New Roman"/>
          <w:b/>
          <w:sz w:val="24"/>
          <w:szCs w:val="24"/>
          <w:lang w:val="en-US"/>
        </w:rPr>
        <w:t>should be taken to establish peace in the Donbas</w:t>
      </w:r>
      <w:r w:rsidRPr="00F01DE7">
        <w:rPr>
          <w:rStyle w:val="hps"/>
          <w:rFonts w:ascii="Times New Roman" w:hAnsi="Times New Roman"/>
          <w:b/>
          <w:sz w:val="24"/>
          <w:szCs w:val="24"/>
          <w:lang w:val="uk-UA"/>
        </w:rPr>
        <w:t>?</w:t>
      </w:r>
      <w:r w:rsidRPr="00F01DE7">
        <w:rPr>
          <w:rFonts w:ascii="Times New Roman" w:hAnsi="Times New Roman"/>
          <w:b/>
          <w:sz w:val="24"/>
          <w:szCs w:val="24"/>
          <w:lang w:val="uk-UA"/>
        </w:rPr>
        <w:t xml:space="preserve"> </w:t>
      </w:r>
      <w:r w:rsidRPr="00F01DE7">
        <w:rPr>
          <w:rStyle w:val="hps"/>
          <w:rFonts w:ascii="Times New Roman" w:hAnsi="Times New Roman"/>
          <w:b/>
          <w:i/>
          <w:sz w:val="24"/>
          <w:szCs w:val="24"/>
          <w:lang w:val="uk-UA"/>
        </w:rPr>
        <w:t xml:space="preserve"> </w:t>
      </w:r>
      <w:r w:rsidRPr="00F01DE7">
        <w:rPr>
          <w:rFonts w:ascii="Times New Roman" w:hAnsi="Times New Roman"/>
          <w:i/>
          <w:sz w:val="24"/>
          <w:szCs w:val="24"/>
          <w:lang w:val="uk-UA"/>
        </w:rPr>
        <w:t>(</w:t>
      </w:r>
      <w:r>
        <w:rPr>
          <w:rFonts w:ascii="Times New Roman" w:hAnsi="Times New Roman"/>
          <w:i/>
          <w:sz w:val="24"/>
          <w:szCs w:val="24"/>
          <w:lang w:val="en-US"/>
        </w:rPr>
        <w:t>no more than 3 response options</w:t>
      </w:r>
      <w:r w:rsidRPr="00F01DE7">
        <w:rPr>
          <w:rFonts w:ascii="Times New Roman" w:hAnsi="Times New Roman"/>
          <w:i/>
          <w:sz w:val="24"/>
          <w:szCs w:val="24"/>
          <w:lang w:val="uk-UA"/>
        </w:rPr>
        <w:t>)</w:t>
      </w:r>
    </w:p>
    <w:tbl>
      <w:tblPr>
        <w:tblW w:w="1021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6"/>
        <w:gridCol w:w="2410"/>
        <w:gridCol w:w="2557"/>
      </w:tblGrid>
      <w:tr w:rsidR="00761CD7" w:rsidRPr="00197F73" w:rsidTr="00761CD7">
        <w:tc>
          <w:tcPr>
            <w:tcW w:w="5246" w:type="dxa"/>
            <w:shd w:val="clear" w:color="auto" w:fill="auto"/>
          </w:tcPr>
          <w:p w:rsidR="00761CD7" w:rsidRPr="00197F73" w:rsidRDefault="00761CD7" w:rsidP="00761CD7">
            <w:pPr>
              <w:rPr>
                <w:rFonts w:ascii="Times New Roman" w:hAnsi="Times New Roman"/>
                <w:lang w:val="uk-UA"/>
              </w:rPr>
            </w:pPr>
          </w:p>
        </w:tc>
        <w:tc>
          <w:tcPr>
            <w:tcW w:w="2410" w:type="dxa"/>
            <w:shd w:val="clear" w:color="auto" w:fill="auto"/>
            <w:vAlign w:val="center"/>
          </w:tcPr>
          <w:p w:rsidR="00761CD7" w:rsidRPr="00197F73" w:rsidRDefault="00761CD7" w:rsidP="00761CD7">
            <w:pPr>
              <w:jc w:val="center"/>
              <w:rPr>
                <w:rFonts w:ascii="Times New Roman" w:hAnsi="Times New Roman"/>
                <w:i/>
                <w:lang w:val="uk-UA"/>
              </w:rPr>
            </w:pPr>
            <w:r>
              <w:rPr>
                <w:rFonts w:ascii="Times New Roman" w:hAnsi="Times New Roman"/>
                <w:i/>
                <w:lang w:val="en-US"/>
              </w:rPr>
              <w:t>Ukraine</w:t>
            </w:r>
            <w:r w:rsidRPr="00197F73">
              <w:rPr>
                <w:rFonts w:ascii="Times New Roman" w:hAnsi="Times New Roman"/>
                <w:i/>
                <w:lang w:val="uk-UA"/>
              </w:rPr>
              <w:t xml:space="preserve">, </w:t>
            </w:r>
            <w:r>
              <w:rPr>
                <w:rFonts w:ascii="Times New Roman" w:hAnsi="Times New Roman"/>
                <w:i/>
                <w:lang w:val="en-US"/>
              </w:rPr>
              <w:t xml:space="preserve">May </w:t>
            </w:r>
            <w:r w:rsidRPr="00197F73">
              <w:rPr>
                <w:rFonts w:ascii="Times New Roman" w:hAnsi="Times New Roman"/>
                <w:i/>
                <w:lang w:val="uk-UA"/>
              </w:rPr>
              <w:t>2018</w:t>
            </w:r>
          </w:p>
        </w:tc>
        <w:tc>
          <w:tcPr>
            <w:tcW w:w="2557" w:type="dxa"/>
            <w:vAlign w:val="center"/>
          </w:tcPr>
          <w:p w:rsidR="00761CD7" w:rsidRPr="00197F73" w:rsidRDefault="00761CD7" w:rsidP="00761CD7">
            <w:pPr>
              <w:jc w:val="center"/>
              <w:rPr>
                <w:rFonts w:ascii="Times New Roman" w:hAnsi="Times New Roman"/>
                <w:i/>
                <w:lang w:val="uk-UA"/>
              </w:rPr>
            </w:pPr>
            <w:r>
              <w:rPr>
                <w:rFonts w:ascii="Times New Roman" w:hAnsi="Times New Roman"/>
                <w:i/>
                <w:lang w:val="en-US"/>
              </w:rPr>
              <w:t>Donbas</w:t>
            </w:r>
            <w:r w:rsidRPr="00197F73">
              <w:rPr>
                <w:rFonts w:ascii="Times New Roman" w:hAnsi="Times New Roman"/>
                <w:i/>
                <w:lang w:val="uk-UA"/>
              </w:rPr>
              <w:t xml:space="preserve">, </w:t>
            </w:r>
            <w:r>
              <w:rPr>
                <w:rFonts w:ascii="Times New Roman" w:hAnsi="Times New Roman"/>
                <w:i/>
                <w:lang w:val="en-US"/>
              </w:rPr>
              <w:t xml:space="preserve">November </w:t>
            </w:r>
            <w:r w:rsidRPr="00197F73">
              <w:rPr>
                <w:rFonts w:ascii="Times New Roman" w:hAnsi="Times New Roman"/>
                <w:i/>
                <w:lang w:val="uk-UA"/>
              </w:rPr>
              <w:t>2018</w:t>
            </w:r>
          </w:p>
        </w:tc>
      </w:tr>
      <w:tr w:rsidR="00761CD7" w:rsidRPr="00197F73" w:rsidTr="00761CD7">
        <w:tc>
          <w:tcPr>
            <w:tcW w:w="5246" w:type="dxa"/>
            <w:shd w:val="clear" w:color="auto" w:fill="auto"/>
          </w:tcPr>
          <w:p w:rsidR="00761CD7" w:rsidRPr="00197F73" w:rsidRDefault="00761CD7" w:rsidP="00761CD7">
            <w:pPr>
              <w:rPr>
                <w:rFonts w:ascii="Times New Roman" w:hAnsi="Times New Roman"/>
                <w:lang w:val="uk-UA"/>
              </w:rPr>
            </w:pPr>
            <w:r>
              <w:rPr>
                <w:rFonts w:ascii="Times New Roman" w:hAnsi="Times New Roman"/>
                <w:lang w:val="en-US"/>
              </w:rPr>
              <w:t xml:space="preserve">Separate the territories occupied by the “DPR” and “LPR” from Ukraine </w:t>
            </w:r>
          </w:p>
        </w:tc>
        <w:tc>
          <w:tcPr>
            <w:tcW w:w="2410" w:type="dxa"/>
            <w:shd w:val="clear" w:color="auto" w:fill="auto"/>
            <w:vAlign w:val="center"/>
          </w:tcPr>
          <w:p w:rsidR="00761CD7" w:rsidRPr="00197F73" w:rsidRDefault="00761CD7" w:rsidP="00761CD7">
            <w:pPr>
              <w:jc w:val="center"/>
              <w:rPr>
                <w:rFonts w:ascii="Times New Roman" w:hAnsi="Times New Roman"/>
                <w:lang w:val="uk-UA"/>
              </w:rPr>
            </w:pPr>
            <w:r>
              <w:rPr>
                <w:rFonts w:ascii="Times New Roman" w:hAnsi="Times New Roman"/>
                <w:lang w:val="uk-UA"/>
              </w:rPr>
              <w:t>9.</w:t>
            </w:r>
            <w:r w:rsidRPr="00197F73">
              <w:rPr>
                <w:rFonts w:ascii="Times New Roman" w:hAnsi="Times New Roman"/>
                <w:lang w:val="uk-UA"/>
              </w:rPr>
              <w:t>8</w:t>
            </w:r>
          </w:p>
        </w:tc>
        <w:tc>
          <w:tcPr>
            <w:tcW w:w="2557" w:type="dxa"/>
            <w:vAlign w:val="center"/>
          </w:tcPr>
          <w:p w:rsidR="00761CD7" w:rsidRPr="00197F73" w:rsidRDefault="00761CD7" w:rsidP="00761CD7">
            <w:pPr>
              <w:jc w:val="center"/>
              <w:rPr>
                <w:rFonts w:ascii="Times New Roman" w:hAnsi="Times New Roman"/>
                <w:lang w:val="uk-UA"/>
              </w:rPr>
            </w:pPr>
            <w:r>
              <w:rPr>
                <w:rFonts w:ascii="Times New Roman" w:hAnsi="Times New Roman"/>
                <w:lang w:val="uk-UA"/>
              </w:rPr>
              <w:t>6.</w:t>
            </w:r>
            <w:r w:rsidRPr="00197F73">
              <w:rPr>
                <w:rFonts w:ascii="Times New Roman" w:hAnsi="Times New Roman"/>
                <w:lang w:val="uk-UA"/>
              </w:rPr>
              <w:t>2</w:t>
            </w:r>
          </w:p>
        </w:tc>
      </w:tr>
      <w:tr w:rsidR="00761CD7" w:rsidRPr="00197F73" w:rsidTr="00761CD7">
        <w:tc>
          <w:tcPr>
            <w:tcW w:w="5246" w:type="dxa"/>
            <w:shd w:val="clear" w:color="auto" w:fill="auto"/>
          </w:tcPr>
          <w:p w:rsidR="00761CD7" w:rsidRPr="00197F73" w:rsidRDefault="00761CD7" w:rsidP="00761CD7">
            <w:pPr>
              <w:pStyle w:val="a5"/>
              <w:rPr>
                <w:rFonts w:ascii="Times New Roman" w:hAnsi="Times New Roman"/>
                <w:lang w:val="uk-UA"/>
              </w:rPr>
            </w:pPr>
            <w:r>
              <w:rPr>
                <w:rFonts w:ascii="Times New Roman" w:hAnsi="Times New Roman"/>
                <w:lang w:val="en-US"/>
              </w:rPr>
              <w:t xml:space="preserve">Give the “DPR” and “LPR” special status within Ukraine </w:t>
            </w:r>
          </w:p>
        </w:tc>
        <w:tc>
          <w:tcPr>
            <w:tcW w:w="2410" w:type="dxa"/>
            <w:shd w:val="clear" w:color="auto" w:fill="auto"/>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12.</w:t>
            </w:r>
            <w:r w:rsidRPr="00197F73">
              <w:rPr>
                <w:rFonts w:ascii="Times New Roman" w:hAnsi="Times New Roman"/>
                <w:lang w:val="uk-UA"/>
              </w:rPr>
              <w:t>9</w:t>
            </w:r>
          </w:p>
        </w:tc>
        <w:tc>
          <w:tcPr>
            <w:tcW w:w="2557" w:type="dxa"/>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24.</w:t>
            </w:r>
            <w:r w:rsidRPr="00197F73">
              <w:rPr>
                <w:rFonts w:ascii="Times New Roman" w:hAnsi="Times New Roman"/>
                <w:lang w:val="uk-UA"/>
              </w:rPr>
              <w:t>3</w:t>
            </w:r>
          </w:p>
        </w:tc>
      </w:tr>
      <w:tr w:rsidR="00761CD7" w:rsidRPr="00197F73" w:rsidTr="00761CD7">
        <w:tc>
          <w:tcPr>
            <w:tcW w:w="5246" w:type="dxa"/>
            <w:shd w:val="clear" w:color="auto" w:fill="auto"/>
          </w:tcPr>
          <w:p w:rsidR="00761CD7" w:rsidRPr="00197F73" w:rsidRDefault="00761CD7" w:rsidP="00761CD7">
            <w:pPr>
              <w:pStyle w:val="a5"/>
              <w:rPr>
                <w:rFonts w:ascii="Times New Roman" w:hAnsi="Times New Roman"/>
                <w:lang w:val="uk-UA"/>
              </w:rPr>
            </w:pPr>
            <w:r>
              <w:rPr>
                <w:rFonts w:ascii="Times New Roman" w:hAnsi="Times New Roman"/>
                <w:lang w:val="en-US"/>
              </w:rPr>
              <w:t xml:space="preserve">Introduce a federative government system in Ukraine </w:t>
            </w:r>
          </w:p>
        </w:tc>
        <w:tc>
          <w:tcPr>
            <w:tcW w:w="2410" w:type="dxa"/>
            <w:shd w:val="clear" w:color="auto" w:fill="auto"/>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8.</w:t>
            </w:r>
            <w:r w:rsidRPr="00197F73">
              <w:rPr>
                <w:rFonts w:ascii="Times New Roman" w:hAnsi="Times New Roman"/>
                <w:lang w:val="uk-UA"/>
              </w:rPr>
              <w:t>7</w:t>
            </w:r>
          </w:p>
        </w:tc>
        <w:tc>
          <w:tcPr>
            <w:tcW w:w="2557" w:type="dxa"/>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11.</w:t>
            </w:r>
            <w:r w:rsidRPr="00197F73">
              <w:rPr>
                <w:rFonts w:ascii="Times New Roman" w:hAnsi="Times New Roman"/>
                <w:lang w:val="uk-UA"/>
              </w:rPr>
              <w:t>1</w:t>
            </w:r>
          </w:p>
        </w:tc>
      </w:tr>
      <w:tr w:rsidR="00761CD7" w:rsidRPr="00197F73" w:rsidTr="00761CD7">
        <w:tc>
          <w:tcPr>
            <w:tcW w:w="5246" w:type="dxa"/>
            <w:shd w:val="clear" w:color="auto" w:fill="auto"/>
          </w:tcPr>
          <w:p w:rsidR="00761CD7" w:rsidRPr="00197F73" w:rsidRDefault="00761CD7" w:rsidP="00761CD7">
            <w:pPr>
              <w:pStyle w:val="a5"/>
              <w:rPr>
                <w:rFonts w:ascii="Times New Roman" w:hAnsi="Times New Roman"/>
                <w:b/>
                <w:lang w:val="uk-UA"/>
              </w:rPr>
            </w:pPr>
            <w:r>
              <w:rPr>
                <w:rFonts w:ascii="Times New Roman" w:hAnsi="Times New Roman"/>
                <w:b/>
                <w:lang w:val="en-US"/>
              </w:rPr>
              <w:t xml:space="preserve">Successfully restore a normal life in the Donbas territories that Ukraine controls </w:t>
            </w:r>
          </w:p>
        </w:tc>
        <w:tc>
          <w:tcPr>
            <w:tcW w:w="2410" w:type="dxa"/>
            <w:shd w:val="clear" w:color="auto" w:fill="auto"/>
            <w:vAlign w:val="center"/>
          </w:tcPr>
          <w:p w:rsidR="00761CD7" w:rsidRPr="00197F73" w:rsidRDefault="00761CD7" w:rsidP="00761CD7">
            <w:pPr>
              <w:pStyle w:val="a5"/>
              <w:jc w:val="center"/>
              <w:rPr>
                <w:rFonts w:ascii="Times New Roman" w:hAnsi="Times New Roman"/>
                <w:b/>
                <w:lang w:val="uk-UA"/>
              </w:rPr>
            </w:pPr>
            <w:r>
              <w:rPr>
                <w:rFonts w:ascii="Times New Roman" w:hAnsi="Times New Roman"/>
                <w:b/>
                <w:lang w:val="uk-UA"/>
              </w:rPr>
              <w:t>30.</w:t>
            </w:r>
            <w:r w:rsidRPr="00197F73">
              <w:rPr>
                <w:rFonts w:ascii="Times New Roman" w:hAnsi="Times New Roman"/>
                <w:b/>
                <w:lang w:val="uk-UA"/>
              </w:rPr>
              <w:t>6</w:t>
            </w:r>
          </w:p>
        </w:tc>
        <w:tc>
          <w:tcPr>
            <w:tcW w:w="2557" w:type="dxa"/>
            <w:vAlign w:val="center"/>
          </w:tcPr>
          <w:p w:rsidR="00761CD7" w:rsidRPr="00197F73" w:rsidRDefault="00761CD7" w:rsidP="00761CD7">
            <w:pPr>
              <w:pStyle w:val="a5"/>
              <w:jc w:val="center"/>
              <w:rPr>
                <w:rFonts w:ascii="Times New Roman" w:hAnsi="Times New Roman"/>
                <w:b/>
                <w:lang w:val="uk-UA"/>
              </w:rPr>
            </w:pPr>
            <w:r>
              <w:rPr>
                <w:rFonts w:ascii="Times New Roman" w:hAnsi="Times New Roman"/>
                <w:b/>
                <w:lang w:val="uk-UA"/>
              </w:rPr>
              <w:t>47.</w:t>
            </w:r>
            <w:r w:rsidRPr="00197F73">
              <w:rPr>
                <w:rFonts w:ascii="Times New Roman" w:hAnsi="Times New Roman"/>
                <w:b/>
                <w:lang w:val="uk-UA"/>
              </w:rPr>
              <w:t>7</w:t>
            </w:r>
          </w:p>
        </w:tc>
      </w:tr>
      <w:tr w:rsidR="00761CD7" w:rsidRPr="00197F73" w:rsidTr="00761CD7">
        <w:tc>
          <w:tcPr>
            <w:tcW w:w="5246" w:type="dxa"/>
            <w:shd w:val="clear" w:color="auto" w:fill="auto"/>
          </w:tcPr>
          <w:p w:rsidR="00761CD7" w:rsidRPr="00197F73" w:rsidRDefault="00761CD7" w:rsidP="00761CD7">
            <w:pPr>
              <w:pStyle w:val="a5"/>
              <w:rPr>
                <w:rFonts w:ascii="Times New Roman" w:hAnsi="Times New Roman"/>
                <w:lang w:val="uk-UA"/>
              </w:rPr>
            </w:pPr>
            <w:r>
              <w:rPr>
                <w:rFonts w:ascii="Times New Roman" w:hAnsi="Times New Roman"/>
                <w:lang w:val="en-US"/>
              </w:rPr>
              <w:t>Hold lawful elections on the territories controlled by the “DPR” and “LPR”</w:t>
            </w:r>
            <w:r w:rsidRPr="00197F73">
              <w:rPr>
                <w:rFonts w:ascii="Times New Roman" w:hAnsi="Times New Roman"/>
                <w:lang w:val="uk-UA"/>
              </w:rPr>
              <w:t xml:space="preserve"> </w:t>
            </w:r>
          </w:p>
        </w:tc>
        <w:tc>
          <w:tcPr>
            <w:tcW w:w="2410" w:type="dxa"/>
            <w:shd w:val="clear" w:color="auto" w:fill="auto"/>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13.</w:t>
            </w:r>
            <w:r w:rsidRPr="00197F73">
              <w:rPr>
                <w:rFonts w:ascii="Times New Roman" w:hAnsi="Times New Roman"/>
                <w:lang w:val="uk-UA"/>
              </w:rPr>
              <w:t>0</w:t>
            </w:r>
          </w:p>
        </w:tc>
        <w:tc>
          <w:tcPr>
            <w:tcW w:w="2557" w:type="dxa"/>
            <w:vAlign w:val="center"/>
          </w:tcPr>
          <w:p w:rsidR="00761CD7" w:rsidRPr="00197F73" w:rsidRDefault="00761CD7" w:rsidP="00761CD7">
            <w:pPr>
              <w:pStyle w:val="a5"/>
              <w:jc w:val="center"/>
              <w:rPr>
                <w:rFonts w:ascii="Times New Roman" w:hAnsi="Times New Roman"/>
                <w:lang w:val="uk-UA"/>
              </w:rPr>
            </w:pPr>
            <w:r w:rsidRPr="00197F73">
              <w:rPr>
                <w:rFonts w:ascii="Times New Roman" w:hAnsi="Times New Roman"/>
                <w:lang w:val="uk-UA"/>
              </w:rPr>
              <w:t>-</w:t>
            </w:r>
          </w:p>
        </w:tc>
      </w:tr>
      <w:tr w:rsidR="00761CD7" w:rsidRPr="00197F73" w:rsidTr="00761CD7">
        <w:tc>
          <w:tcPr>
            <w:tcW w:w="5246" w:type="dxa"/>
            <w:shd w:val="clear" w:color="auto" w:fill="auto"/>
          </w:tcPr>
          <w:p w:rsidR="00761CD7" w:rsidRPr="00197F73" w:rsidRDefault="00761CD7" w:rsidP="00761CD7">
            <w:pPr>
              <w:pStyle w:val="a5"/>
              <w:ind w:left="283" w:hanging="283"/>
              <w:rPr>
                <w:rStyle w:val="hps"/>
                <w:rFonts w:ascii="Times New Roman" w:hAnsi="Times New Roman"/>
                <w:lang w:val="uk-UA"/>
              </w:rPr>
            </w:pPr>
            <w:r>
              <w:rPr>
                <w:rFonts w:ascii="Times New Roman" w:hAnsi="Times New Roman"/>
                <w:lang w:val="en-US"/>
              </w:rPr>
              <w:lastRenderedPageBreak/>
              <w:t xml:space="preserve">Make Russian an official state language </w:t>
            </w:r>
          </w:p>
        </w:tc>
        <w:tc>
          <w:tcPr>
            <w:tcW w:w="2410" w:type="dxa"/>
            <w:shd w:val="clear" w:color="auto" w:fill="auto"/>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6.</w:t>
            </w:r>
            <w:r w:rsidRPr="00197F73">
              <w:rPr>
                <w:rFonts w:ascii="Times New Roman" w:hAnsi="Times New Roman"/>
                <w:lang w:val="uk-UA"/>
              </w:rPr>
              <w:t>5</w:t>
            </w:r>
          </w:p>
        </w:tc>
        <w:tc>
          <w:tcPr>
            <w:tcW w:w="2557" w:type="dxa"/>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19.</w:t>
            </w:r>
            <w:r w:rsidRPr="00197F73">
              <w:rPr>
                <w:rFonts w:ascii="Times New Roman" w:hAnsi="Times New Roman"/>
                <w:lang w:val="uk-UA"/>
              </w:rPr>
              <w:t>1</w:t>
            </w:r>
          </w:p>
        </w:tc>
      </w:tr>
      <w:tr w:rsidR="00761CD7" w:rsidRPr="00197F73" w:rsidTr="00761CD7">
        <w:tc>
          <w:tcPr>
            <w:tcW w:w="5246" w:type="dxa"/>
            <w:shd w:val="clear" w:color="auto" w:fill="auto"/>
          </w:tcPr>
          <w:p w:rsidR="00761CD7" w:rsidRPr="00197F73" w:rsidRDefault="00761CD7" w:rsidP="00761CD7">
            <w:pPr>
              <w:pStyle w:val="a5"/>
              <w:rPr>
                <w:rFonts w:ascii="Times New Roman" w:hAnsi="Times New Roman"/>
                <w:lang w:val="uk-UA"/>
              </w:rPr>
            </w:pPr>
            <w:r>
              <w:rPr>
                <w:rFonts w:ascii="Times New Roman" w:hAnsi="Times New Roman"/>
                <w:lang w:val="en-US"/>
              </w:rPr>
              <w:t xml:space="preserve">Amnesty for all combatants who fought in the Donbas </w:t>
            </w:r>
          </w:p>
        </w:tc>
        <w:tc>
          <w:tcPr>
            <w:tcW w:w="2410" w:type="dxa"/>
            <w:shd w:val="clear" w:color="auto" w:fill="auto"/>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7.</w:t>
            </w:r>
            <w:r w:rsidRPr="00197F73">
              <w:rPr>
                <w:rFonts w:ascii="Times New Roman" w:hAnsi="Times New Roman"/>
                <w:lang w:val="uk-UA"/>
              </w:rPr>
              <w:t>2</w:t>
            </w:r>
          </w:p>
        </w:tc>
        <w:tc>
          <w:tcPr>
            <w:tcW w:w="2557" w:type="dxa"/>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9.</w:t>
            </w:r>
            <w:r w:rsidRPr="00197F73">
              <w:rPr>
                <w:rFonts w:ascii="Times New Roman" w:hAnsi="Times New Roman"/>
                <w:lang w:val="uk-UA"/>
              </w:rPr>
              <w:t>4</w:t>
            </w:r>
          </w:p>
        </w:tc>
      </w:tr>
      <w:tr w:rsidR="00761CD7" w:rsidRPr="00197F73" w:rsidTr="00761CD7">
        <w:tc>
          <w:tcPr>
            <w:tcW w:w="5246" w:type="dxa"/>
            <w:shd w:val="clear" w:color="auto" w:fill="auto"/>
          </w:tcPr>
          <w:p w:rsidR="00761CD7" w:rsidRPr="00197F73" w:rsidRDefault="00761CD7" w:rsidP="00761CD7">
            <w:pPr>
              <w:pStyle w:val="a5"/>
              <w:rPr>
                <w:rFonts w:ascii="Times New Roman" w:hAnsi="Times New Roman"/>
                <w:b/>
                <w:lang w:val="uk-UA"/>
              </w:rPr>
            </w:pPr>
            <w:r>
              <w:rPr>
                <w:rFonts w:ascii="Times New Roman" w:hAnsi="Times New Roman"/>
                <w:b/>
                <w:lang w:val="en-US"/>
              </w:rPr>
              <w:t xml:space="preserve">Force Russia to stop intervening in the conflict in the Donbas </w:t>
            </w:r>
            <w:r w:rsidRPr="00197F73">
              <w:rPr>
                <w:rFonts w:ascii="Times New Roman" w:hAnsi="Times New Roman"/>
                <w:b/>
                <w:lang w:val="uk-UA"/>
              </w:rPr>
              <w:t>(</w:t>
            </w:r>
            <w:r>
              <w:rPr>
                <w:rFonts w:ascii="Times New Roman" w:hAnsi="Times New Roman"/>
                <w:b/>
                <w:lang w:val="en-US"/>
              </w:rPr>
              <w:t>intensify sanctions, pressure by international structures on Russia</w:t>
            </w:r>
            <w:r w:rsidRPr="00197F73">
              <w:rPr>
                <w:rFonts w:ascii="Times New Roman" w:hAnsi="Times New Roman"/>
                <w:b/>
                <w:lang w:val="uk-UA"/>
              </w:rPr>
              <w:t xml:space="preserve">)   </w:t>
            </w:r>
          </w:p>
        </w:tc>
        <w:tc>
          <w:tcPr>
            <w:tcW w:w="2410" w:type="dxa"/>
            <w:shd w:val="clear" w:color="auto" w:fill="auto"/>
            <w:vAlign w:val="center"/>
          </w:tcPr>
          <w:p w:rsidR="00761CD7" w:rsidRPr="00197F73" w:rsidRDefault="00761CD7" w:rsidP="00761CD7">
            <w:pPr>
              <w:pStyle w:val="a5"/>
              <w:jc w:val="center"/>
              <w:rPr>
                <w:rFonts w:ascii="Times New Roman" w:hAnsi="Times New Roman"/>
                <w:b/>
                <w:lang w:val="uk-UA"/>
              </w:rPr>
            </w:pPr>
            <w:r>
              <w:rPr>
                <w:rFonts w:ascii="Times New Roman" w:hAnsi="Times New Roman"/>
                <w:b/>
                <w:lang w:val="uk-UA"/>
              </w:rPr>
              <w:t>32.</w:t>
            </w:r>
            <w:r w:rsidRPr="00197F73">
              <w:rPr>
                <w:rFonts w:ascii="Times New Roman" w:hAnsi="Times New Roman"/>
                <w:b/>
                <w:lang w:val="uk-UA"/>
              </w:rPr>
              <w:t>0</w:t>
            </w:r>
          </w:p>
        </w:tc>
        <w:tc>
          <w:tcPr>
            <w:tcW w:w="2557" w:type="dxa"/>
            <w:vAlign w:val="center"/>
          </w:tcPr>
          <w:p w:rsidR="00761CD7" w:rsidRPr="00197F73" w:rsidRDefault="00761CD7" w:rsidP="00761CD7">
            <w:pPr>
              <w:pStyle w:val="a5"/>
              <w:jc w:val="center"/>
              <w:rPr>
                <w:rFonts w:ascii="Times New Roman" w:hAnsi="Times New Roman"/>
                <w:b/>
                <w:lang w:val="uk-UA"/>
              </w:rPr>
            </w:pPr>
            <w:r>
              <w:rPr>
                <w:rFonts w:ascii="Times New Roman" w:hAnsi="Times New Roman"/>
                <w:b/>
                <w:lang w:val="uk-UA"/>
              </w:rPr>
              <w:t>17.</w:t>
            </w:r>
            <w:r w:rsidRPr="00197F73">
              <w:rPr>
                <w:rFonts w:ascii="Times New Roman" w:hAnsi="Times New Roman"/>
                <w:b/>
                <w:lang w:val="uk-UA"/>
              </w:rPr>
              <w:t>8</w:t>
            </w:r>
          </w:p>
        </w:tc>
      </w:tr>
      <w:tr w:rsidR="00761CD7" w:rsidRPr="00197F73" w:rsidTr="00761CD7">
        <w:tc>
          <w:tcPr>
            <w:tcW w:w="5246" w:type="dxa"/>
            <w:shd w:val="clear" w:color="auto" w:fill="auto"/>
          </w:tcPr>
          <w:p w:rsidR="00761CD7" w:rsidRPr="00197F73" w:rsidRDefault="00761CD7" w:rsidP="00761CD7">
            <w:pPr>
              <w:pStyle w:val="a5"/>
              <w:rPr>
                <w:rFonts w:ascii="Times New Roman" w:hAnsi="Times New Roman"/>
                <w:lang w:val="uk-UA"/>
              </w:rPr>
            </w:pPr>
            <w:r>
              <w:rPr>
                <w:rFonts w:ascii="Times New Roman" w:hAnsi="Times New Roman"/>
                <w:lang w:val="en-US"/>
              </w:rPr>
              <w:t>Stop funding the territories occupied by the “DPR” and “LPR” (pension payments, salaries, etc.)</w:t>
            </w:r>
          </w:p>
        </w:tc>
        <w:tc>
          <w:tcPr>
            <w:tcW w:w="2410" w:type="dxa"/>
            <w:shd w:val="clear" w:color="auto" w:fill="auto"/>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7.</w:t>
            </w:r>
            <w:r w:rsidRPr="00197F73">
              <w:rPr>
                <w:rFonts w:ascii="Times New Roman" w:hAnsi="Times New Roman"/>
                <w:lang w:val="uk-UA"/>
              </w:rPr>
              <w:t>1</w:t>
            </w:r>
          </w:p>
        </w:tc>
        <w:tc>
          <w:tcPr>
            <w:tcW w:w="2557" w:type="dxa"/>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4.</w:t>
            </w:r>
            <w:r w:rsidRPr="00197F73">
              <w:rPr>
                <w:rFonts w:ascii="Times New Roman" w:hAnsi="Times New Roman"/>
                <w:lang w:val="uk-UA"/>
              </w:rPr>
              <w:t>5</w:t>
            </w:r>
          </w:p>
        </w:tc>
      </w:tr>
      <w:tr w:rsidR="00761CD7" w:rsidRPr="00197F73" w:rsidTr="00761CD7">
        <w:tc>
          <w:tcPr>
            <w:tcW w:w="5246" w:type="dxa"/>
            <w:shd w:val="clear" w:color="auto" w:fill="auto"/>
          </w:tcPr>
          <w:p w:rsidR="00761CD7" w:rsidRPr="00197F73" w:rsidRDefault="00761CD7" w:rsidP="00761CD7">
            <w:pPr>
              <w:pStyle w:val="a5"/>
              <w:rPr>
                <w:rStyle w:val="hps"/>
                <w:rFonts w:ascii="Times New Roman" w:hAnsi="Times New Roman"/>
                <w:lang w:val="uk-UA"/>
              </w:rPr>
            </w:pPr>
            <w:r>
              <w:rPr>
                <w:rFonts w:ascii="Times New Roman" w:hAnsi="Times New Roman"/>
                <w:lang w:val="en-US"/>
              </w:rPr>
              <w:t xml:space="preserve">Reject the prospect of NATO accession, enshrine neutral status for Ukraine in the Constitution </w:t>
            </w:r>
          </w:p>
        </w:tc>
        <w:tc>
          <w:tcPr>
            <w:tcW w:w="2410" w:type="dxa"/>
            <w:shd w:val="clear" w:color="auto" w:fill="auto"/>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6.</w:t>
            </w:r>
            <w:r w:rsidRPr="00197F73">
              <w:rPr>
                <w:rFonts w:ascii="Times New Roman" w:hAnsi="Times New Roman"/>
                <w:lang w:val="uk-UA"/>
              </w:rPr>
              <w:t>6</w:t>
            </w:r>
          </w:p>
        </w:tc>
        <w:tc>
          <w:tcPr>
            <w:tcW w:w="2557" w:type="dxa"/>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8.</w:t>
            </w:r>
            <w:r w:rsidRPr="00197F73">
              <w:rPr>
                <w:rFonts w:ascii="Times New Roman" w:hAnsi="Times New Roman"/>
                <w:lang w:val="uk-UA"/>
              </w:rPr>
              <w:t>5</w:t>
            </w:r>
          </w:p>
        </w:tc>
      </w:tr>
      <w:tr w:rsidR="00761CD7" w:rsidRPr="00197F73" w:rsidTr="00761CD7">
        <w:tc>
          <w:tcPr>
            <w:tcW w:w="5246" w:type="dxa"/>
            <w:shd w:val="clear" w:color="auto" w:fill="auto"/>
          </w:tcPr>
          <w:p w:rsidR="00761CD7" w:rsidRPr="00197F73" w:rsidRDefault="00761CD7" w:rsidP="00761CD7">
            <w:pPr>
              <w:pStyle w:val="a5"/>
              <w:rPr>
                <w:rFonts w:ascii="Times New Roman" w:hAnsi="Times New Roman"/>
                <w:lang w:val="uk-UA"/>
              </w:rPr>
            </w:pPr>
            <w:r>
              <w:rPr>
                <w:rStyle w:val="hps"/>
                <w:rFonts w:ascii="Times New Roman" w:hAnsi="Times New Roman"/>
                <w:lang w:val="en-US"/>
              </w:rPr>
              <w:t xml:space="preserve">Use military force to restore Ukraine’s control over the territories of “DPR” and “LPR” </w:t>
            </w:r>
          </w:p>
        </w:tc>
        <w:tc>
          <w:tcPr>
            <w:tcW w:w="2410" w:type="dxa"/>
            <w:shd w:val="clear" w:color="auto" w:fill="auto"/>
            <w:vAlign w:val="center"/>
          </w:tcPr>
          <w:p w:rsidR="00761CD7" w:rsidRPr="00197F73" w:rsidRDefault="00761CD7" w:rsidP="00761CD7">
            <w:pPr>
              <w:pStyle w:val="a5"/>
              <w:jc w:val="center"/>
              <w:rPr>
                <w:rStyle w:val="hps"/>
                <w:rFonts w:ascii="Times New Roman" w:hAnsi="Times New Roman"/>
                <w:lang w:val="uk-UA"/>
              </w:rPr>
            </w:pPr>
            <w:r>
              <w:rPr>
                <w:rStyle w:val="hps"/>
                <w:rFonts w:ascii="Times New Roman" w:hAnsi="Times New Roman"/>
                <w:lang w:val="uk-UA"/>
              </w:rPr>
              <w:t>14.</w:t>
            </w:r>
            <w:r w:rsidRPr="00197F73">
              <w:rPr>
                <w:rStyle w:val="hps"/>
                <w:rFonts w:ascii="Times New Roman" w:hAnsi="Times New Roman"/>
                <w:lang w:val="uk-UA"/>
              </w:rPr>
              <w:t>2</w:t>
            </w:r>
          </w:p>
        </w:tc>
        <w:tc>
          <w:tcPr>
            <w:tcW w:w="2557" w:type="dxa"/>
            <w:vAlign w:val="center"/>
          </w:tcPr>
          <w:p w:rsidR="00761CD7" w:rsidRPr="00197F73" w:rsidRDefault="00761CD7" w:rsidP="00761CD7">
            <w:pPr>
              <w:pStyle w:val="a5"/>
              <w:jc w:val="center"/>
              <w:rPr>
                <w:rStyle w:val="hps"/>
                <w:rFonts w:ascii="Times New Roman" w:hAnsi="Times New Roman"/>
                <w:lang w:val="uk-UA"/>
              </w:rPr>
            </w:pPr>
            <w:r>
              <w:rPr>
                <w:rStyle w:val="hps"/>
                <w:rFonts w:ascii="Times New Roman" w:hAnsi="Times New Roman"/>
                <w:lang w:val="uk-UA"/>
              </w:rPr>
              <w:t>7.</w:t>
            </w:r>
            <w:r w:rsidRPr="00197F73">
              <w:rPr>
                <w:rStyle w:val="hps"/>
                <w:rFonts w:ascii="Times New Roman" w:hAnsi="Times New Roman"/>
                <w:lang w:val="uk-UA"/>
              </w:rPr>
              <w:t>8</w:t>
            </w:r>
          </w:p>
        </w:tc>
      </w:tr>
      <w:tr w:rsidR="00761CD7" w:rsidRPr="00197F73" w:rsidTr="00761CD7">
        <w:tc>
          <w:tcPr>
            <w:tcW w:w="5246" w:type="dxa"/>
            <w:shd w:val="clear" w:color="auto" w:fill="auto"/>
          </w:tcPr>
          <w:p w:rsidR="00761CD7" w:rsidRPr="003D3692" w:rsidRDefault="00761CD7" w:rsidP="00761CD7">
            <w:pPr>
              <w:pStyle w:val="a5"/>
              <w:ind w:left="283" w:hanging="283"/>
              <w:rPr>
                <w:rFonts w:ascii="Times New Roman" w:hAnsi="Times New Roman"/>
                <w:lang w:val="en-US"/>
              </w:rPr>
            </w:pPr>
            <w:r>
              <w:rPr>
                <w:rFonts w:ascii="Times New Roman" w:hAnsi="Times New Roman"/>
                <w:lang w:val="en-US"/>
              </w:rPr>
              <w:t>Other</w:t>
            </w:r>
          </w:p>
        </w:tc>
        <w:tc>
          <w:tcPr>
            <w:tcW w:w="2410" w:type="dxa"/>
            <w:shd w:val="clear" w:color="auto" w:fill="auto"/>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2.</w:t>
            </w:r>
            <w:r w:rsidRPr="00197F73">
              <w:rPr>
                <w:rFonts w:ascii="Times New Roman" w:hAnsi="Times New Roman"/>
                <w:lang w:val="uk-UA"/>
              </w:rPr>
              <w:t>1</w:t>
            </w:r>
          </w:p>
        </w:tc>
        <w:tc>
          <w:tcPr>
            <w:tcW w:w="2557" w:type="dxa"/>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4.</w:t>
            </w:r>
            <w:r w:rsidRPr="00197F73">
              <w:rPr>
                <w:rFonts w:ascii="Times New Roman" w:hAnsi="Times New Roman"/>
                <w:lang w:val="uk-UA"/>
              </w:rPr>
              <w:t>5</w:t>
            </w:r>
          </w:p>
        </w:tc>
      </w:tr>
      <w:tr w:rsidR="00761CD7" w:rsidRPr="00197F73" w:rsidTr="00761CD7">
        <w:tc>
          <w:tcPr>
            <w:tcW w:w="5246" w:type="dxa"/>
            <w:shd w:val="clear" w:color="auto" w:fill="auto"/>
          </w:tcPr>
          <w:p w:rsidR="00761CD7" w:rsidRPr="003D3692" w:rsidRDefault="00761CD7" w:rsidP="00761CD7">
            <w:pPr>
              <w:pStyle w:val="a5"/>
              <w:rPr>
                <w:rFonts w:ascii="Times New Roman" w:hAnsi="Times New Roman"/>
                <w:b/>
                <w:lang w:val="en-US"/>
              </w:rPr>
            </w:pPr>
            <w:r>
              <w:rPr>
                <w:rFonts w:ascii="Times New Roman" w:hAnsi="Times New Roman"/>
                <w:lang w:val="en-US"/>
              </w:rPr>
              <w:t>Difficult to say</w:t>
            </w:r>
          </w:p>
        </w:tc>
        <w:tc>
          <w:tcPr>
            <w:tcW w:w="2410" w:type="dxa"/>
            <w:shd w:val="clear" w:color="auto" w:fill="auto"/>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15.</w:t>
            </w:r>
            <w:r w:rsidRPr="00197F73">
              <w:rPr>
                <w:rFonts w:ascii="Times New Roman" w:hAnsi="Times New Roman"/>
                <w:lang w:val="uk-UA"/>
              </w:rPr>
              <w:t>8</w:t>
            </w:r>
          </w:p>
        </w:tc>
        <w:tc>
          <w:tcPr>
            <w:tcW w:w="2557" w:type="dxa"/>
            <w:vAlign w:val="center"/>
          </w:tcPr>
          <w:p w:rsidR="00761CD7" w:rsidRPr="00197F73" w:rsidRDefault="00761CD7" w:rsidP="00761CD7">
            <w:pPr>
              <w:pStyle w:val="a5"/>
              <w:jc w:val="center"/>
              <w:rPr>
                <w:rFonts w:ascii="Times New Roman" w:hAnsi="Times New Roman"/>
                <w:lang w:val="uk-UA"/>
              </w:rPr>
            </w:pPr>
            <w:r>
              <w:rPr>
                <w:rFonts w:ascii="Times New Roman" w:hAnsi="Times New Roman"/>
                <w:lang w:val="uk-UA"/>
              </w:rPr>
              <w:t>17.</w:t>
            </w:r>
            <w:r w:rsidRPr="00197F73">
              <w:rPr>
                <w:rFonts w:ascii="Times New Roman" w:hAnsi="Times New Roman"/>
                <w:lang w:val="uk-UA"/>
              </w:rPr>
              <w:t>1</w:t>
            </w:r>
          </w:p>
        </w:tc>
      </w:tr>
    </w:tbl>
    <w:p w:rsidR="00761CD7" w:rsidRPr="00197F73" w:rsidRDefault="00761CD7" w:rsidP="00761CD7">
      <w:pPr>
        <w:spacing w:after="0"/>
        <w:rPr>
          <w:rFonts w:ascii="Times New Roman" w:hAnsi="Times New Roman"/>
          <w:lang w:val="uk-UA"/>
        </w:rPr>
      </w:pPr>
    </w:p>
    <w:p w:rsidR="00761CD7" w:rsidRPr="00F01DE7" w:rsidRDefault="00761CD7" w:rsidP="00761CD7">
      <w:pPr>
        <w:pStyle w:val="a3"/>
        <w:numPr>
          <w:ilvl w:val="0"/>
          <w:numId w:val="12"/>
        </w:numPr>
        <w:spacing w:after="0"/>
        <w:rPr>
          <w:rFonts w:ascii="Times New Roman" w:hAnsi="Times New Roman"/>
          <w:b/>
          <w:sz w:val="24"/>
          <w:szCs w:val="24"/>
          <w:lang w:val="uk-UA"/>
        </w:rPr>
      </w:pPr>
      <w:r>
        <w:rPr>
          <w:rFonts w:ascii="Times New Roman" w:hAnsi="Times New Roman"/>
          <w:b/>
          <w:sz w:val="24"/>
          <w:szCs w:val="24"/>
          <w:lang w:val="en-US"/>
        </w:rPr>
        <w:t>In your opinion</w:t>
      </w:r>
      <w:r w:rsidRPr="00F01DE7">
        <w:rPr>
          <w:rFonts w:ascii="Times New Roman" w:hAnsi="Times New Roman"/>
          <w:b/>
          <w:sz w:val="24"/>
          <w:szCs w:val="24"/>
          <w:lang w:val="uk-UA"/>
        </w:rPr>
        <w:t xml:space="preserve">, </w:t>
      </w:r>
      <w:r>
        <w:rPr>
          <w:rFonts w:ascii="Times New Roman" w:hAnsi="Times New Roman"/>
          <w:b/>
          <w:sz w:val="24"/>
          <w:szCs w:val="24"/>
          <w:lang w:val="en-US"/>
        </w:rPr>
        <w:t>should the state take such steps of a social and humanitarian nature in relation to citizens who remained in the non-controlled territories of the Donbas</w:t>
      </w:r>
      <w:r w:rsidRPr="00F01DE7">
        <w:rPr>
          <w:rFonts w:ascii="Times New Roman" w:hAnsi="Times New Roman"/>
          <w:b/>
          <w:sz w:val="24"/>
          <w:szCs w:val="24"/>
          <w:lang w:val="uk-UA"/>
        </w:rPr>
        <w:t xml:space="preserve">? </w:t>
      </w:r>
    </w:p>
    <w:tbl>
      <w:tblPr>
        <w:tblStyle w:val="a4"/>
        <w:tblW w:w="10033" w:type="dxa"/>
        <w:tblInd w:w="-365" w:type="dxa"/>
        <w:tblLook w:val="04A0" w:firstRow="1" w:lastRow="0" w:firstColumn="1" w:lastColumn="0" w:noHBand="0" w:noVBand="1"/>
      </w:tblPr>
      <w:tblGrid>
        <w:gridCol w:w="4597"/>
        <w:gridCol w:w="1436"/>
        <w:gridCol w:w="1228"/>
        <w:gridCol w:w="1439"/>
        <w:gridCol w:w="1333"/>
      </w:tblGrid>
      <w:tr w:rsidR="00761CD7" w:rsidRPr="00F01DE7" w:rsidTr="00761CD7">
        <w:trPr>
          <w:trHeight w:val="514"/>
        </w:trPr>
        <w:tc>
          <w:tcPr>
            <w:tcW w:w="4597" w:type="dxa"/>
          </w:tcPr>
          <w:p w:rsidR="00761CD7" w:rsidRPr="00EB75F4" w:rsidRDefault="00761CD7" w:rsidP="00761CD7">
            <w:pPr>
              <w:tabs>
                <w:tab w:val="left" w:pos="142"/>
              </w:tabs>
              <w:ind w:left="-567"/>
              <w:rPr>
                <w:rFonts w:ascii="Times New Roman" w:hAnsi="Times New Roman"/>
                <w:lang w:val="uk-UA"/>
              </w:rPr>
            </w:pPr>
            <w:r w:rsidRPr="00EB75F4">
              <w:rPr>
                <w:rFonts w:ascii="Times New Roman" w:hAnsi="Times New Roman"/>
                <w:lang w:val="uk-UA"/>
              </w:rPr>
              <w:t xml:space="preserve">УУ                                                                                </w:t>
            </w:r>
          </w:p>
        </w:tc>
        <w:tc>
          <w:tcPr>
            <w:tcW w:w="2664" w:type="dxa"/>
            <w:gridSpan w:val="2"/>
          </w:tcPr>
          <w:p w:rsidR="00761CD7" w:rsidRPr="00EB75F4" w:rsidRDefault="00761CD7" w:rsidP="00761CD7">
            <w:pPr>
              <w:tabs>
                <w:tab w:val="left" w:pos="416"/>
              </w:tabs>
              <w:ind w:left="-435"/>
              <w:rPr>
                <w:rFonts w:ascii="Times New Roman" w:hAnsi="Times New Roman"/>
                <w:i/>
                <w:lang w:val="uk-UA"/>
              </w:rPr>
            </w:pPr>
            <w:r w:rsidRPr="00EB75F4">
              <w:rPr>
                <w:rFonts w:ascii="Times New Roman" w:hAnsi="Times New Roman"/>
                <w:i/>
                <w:lang w:val="uk-UA"/>
              </w:rPr>
              <w:t xml:space="preserve">        </w:t>
            </w:r>
            <w:r>
              <w:rPr>
                <w:rFonts w:ascii="Times New Roman" w:hAnsi="Times New Roman"/>
                <w:i/>
              </w:rPr>
              <w:t xml:space="preserve">Ukraine </w:t>
            </w:r>
            <w:r w:rsidRPr="00EB75F4">
              <w:rPr>
                <w:rFonts w:ascii="Times New Roman" w:hAnsi="Times New Roman"/>
                <w:i/>
                <w:lang w:val="uk-UA"/>
              </w:rPr>
              <w:t>(</w:t>
            </w:r>
            <w:r>
              <w:rPr>
                <w:rFonts w:ascii="Times New Roman" w:hAnsi="Times New Roman"/>
                <w:i/>
              </w:rPr>
              <w:t xml:space="preserve">May </w:t>
            </w:r>
            <w:r w:rsidRPr="00EB75F4">
              <w:rPr>
                <w:rFonts w:ascii="Times New Roman" w:hAnsi="Times New Roman"/>
                <w:i/>
                <w:lang w:val="uk-UA"/>
              </w:rPr>
              <w:t>2018)</w:t>
            </w:r>
          </w:p>
        </w:tc>
        <w:tc>
          <w:tcPr>
            <w:tcW w:w="2772" w:type="dxa"/>
            <w:gridSpan w:val="2"/>
          </w:tcPr>
          <w:p w:rsidR="00761CD7" w:rsidRPr="00F01DE7" w:rsidRDefault="00761CD7" w:rsidP="00761CD7">
            <w:pPr>
              <w:tabs>
                <w:tab w:val="left" w:pos="416"/>
              </w:tabs>
              <w:jc w:val="center"/>
              <w:rPr>
                <w:rFonts w:ascii="Times New Roman" w:hAnsi="Times New Roman"/>
                <w:b/>
                <w:i/>
                <w:sz w:val="24"/>
                <w:szCs w:val="24"/>
                <w:lang w:val="uk-UA"/>
              </w:rPr>
            </w:pPr>
            <w:r>
              <w:rPr>
                <w:rFonts w:ascii="Times New Roman" w:hAnsi="Times New Roman"/>
                <w:i/>
                <w:sz w:val="24"/>
                <w:szCs w:val="24"/>
              </w:rPr>
              <w:t>Donbas</w:t>
            </w:r>
            <w:r w:rsidRPr="00F01DE7">
              <w:rPr>
                <w:rFonts w:ascii="Times New Roman" w:hAnsi="Times New Roman"/>
                <w:i/>
                <w:sz w:val="24"/>
                <w:szCs w:val="24"/>
                <w:lang w:val="uk-UA"/>
              </w:rPr>
              <w:t xml:space="preserve"> (</w:t>
            </w:r>
            <w:r>
              <w:rPr>
                <w:rFonts w:ascii="Times New Roman" w:hAnsi="Times New Roman"/>
                <w:i/>
                <w:sz w:val="24"/>
                <w:szCs w:val="24"/>
              </w:rPr>
              <w:t xml:space="preserve">November </w:t>
            </w:r>
            <w:r w:rsidRPr="00F01DE7">
              <w:rPr>
                <w:rFonts w:ascii="Times New Roman" w:hAnsi="Times New Roman"/>
                <w:i/>
                <w:sz w:val="24"/>
                <w:szCs w:val="24"/>
                <w:lang w:val="uk-UA"/>
              </w:rPr>
              <w:t>2018)</w:t>
            </w:r>
          </w:p>
        </w:tc>
      </w:tr>
      <w:tr w:rsidR="00761CD7" w:rsidRPr="00F01DE7" w:rsidTr="00761CD7">
        <w:trPr>
          <w:trHeight w:val="514"/>
        </w:trPr>
        <w:tc>
          <w:tcPr>
            <w:tcW w:w="4597" w:type="dxa"/>
          </w:tcPr>
          <w:p w:rsidR="00761CD7" w:rsidRPr="00EB75F4" w:rsidRDefault="00761CD7" w:rsidP="00761CD7">
            <w:pPr>
              <w:tabs>
                <w:tab w:val="left" w:pos="142"/>
              </w:tabs>
              <w:ind w:left="-567"/>
              <w:rPr>
                <w:rFonts w:ascii="Times New Roman" w:hAnsi="Times New Roman"/>
                <w:lang w:val="uk-UA"/>
              </w:rPr>
            </w:pPr>
          </w:p>
        </w:tc>
        <w:tc>
          <w:tcPr>
            <w:tcW w:w="1436" w:type="dxa"/>
          </w:tcPr>
          <w:p w:rsidR="00761CD7" w:rsidRPr="00A65FA9" w:rsidRDefault="00761CD7" w:rsidP="00761CD7">
            <w:pPr>
              <w:tabs>
                <w:tab w:val="left" w:pos="416"/>
              </w:tabs>
              <w:ind w:left="-435"/>
              <w:jc w:val="center"/>
              <w:rPr>
                <w:rFonts w:ascii="Times New Roman" w:hAnsi="Times New Roman"/>
                <w:b/>
              </w:rPr>
            </w:pPr>
            <w:r>
              <w:rPr>
                <w:rFonts w:ascii="Times New Roman" w:hAnsi="Times New Roman"/>
                <w:b/>
              </w:rPr>
              <w:t>Yes</w:t>
            </w:r>
          </w:p>
        </w:tc>
        <w:tc>
          <w:tcPr>
            <w:tcW w:w="1228" w:type="dxa"/>
          </w:tcPr>
          <w:p w:rsidR="00761CD7" w:rsidRPr="00A65FA9" w:rsidRDefault="00761CD7" w:rsidP="00761CD7">
            <w:pPr>
              <w:tabs>
                <w:tab w:val="left" w:pos="416"/>
              </w:tabs>
              <w:ind w:left="-435"/>
              <w:jc w:val="center"/>
              <w:rPr>
                <w:rFonts w:ascii="Times New Roman" w:hAnsi="Times New Roman"/>
                <w:b/>
                <w:sz w:val="24"/>
                <w:szCs w:val="24"/>
              </w:rPr>
            </w:pPr>
            <w:r>
              <w:rPr>
                <w:rFonts w:ascii="Times New Roman" w:hAnsi="Times New Roman"/>
                <w:b/>
                <w:sz w:val="24"/>
                <w:szCs w:val="24"/>
              </w:rPr>
              <w:t>No</w:t>
            </w:r>
          </w:p>
        </w:tc>
        <w:tc>
          <w:tcPr>
            <w:tcW w:w="1439" w:type="dxa"/>
          </w:tcPr>
          <w:p w:rsidR="00761CD7" w:rsidRPr="00A65FA9" w:rsidRDefault="00761CD7" w:rsidP="00761CD7">
            <w:pPr>
              <w:tabs>
                <w:tab w:val="left" w:pos="416"/>
              </w:tabs>
              <w:jc w:val="center"/>
              <w:rPr>
                <w:rFonts w:ascii="Times New Roman" w:hAnsi="Times New Roman"/>
                <w:b/>
                <w:sz w:val="24"/>
                <w:szCs w:val="24"/>
              </w:rPr>
            </w:pPr>
            <w:r>
              <w:rPr>
                <w:rFonts w:ascii="Times New Roman" w:hAnsi="Times New Roman"/>
                <w:b/>
                <w:sz w:val="24"/>
                <w:szCs w:val="24"/>
              </w:rPr>
              <w:t>Yes</w:t>
            </w:r>
          </w:p>
        </w:tc>
        <w:tc>
          <w:tcPr>
            <w:tcW w:w="1333" w:type="dxa"/>
          </w:tcPr>
          <w:p w:rsidR="00761CD7" w:rsidRPr="00A65FA9" w:rsidRDefault="00761CD7" w:rsidP="00761CD7">
            <w:pPr>
              <w:tabs>
                <w:tab w:val="left" w:pos="416"/>
              </w:tabs>
              <w:jc w:val="center"/>
              <w:rPr>
                <w:rFonts w:ascii="Times New Roman" w:hAnsi="Times New Roman"/>
                <w:b/>
                <w:sz w:val="24"/>
                <w:szCs w:val="24"/>
              </w:rPr>
            </w:pPr>
            <w:r>
              <w:rPr>
                <w:rFonts w:ascii="Times New Roman" w:hAnsi="Times New Roman"/>
                <w:b/>
                <w:sz w:val="24"/>
                <w:szCs w:val="24"/>
              </w:rPr>
              <w:t>No</w:t>
            </w:r>
          </w:p>
        </w:tc>
      </w:tr>
      <w:tr w:rsidR="00761CD7" w:rsidRPr="00F01DE7" w:rsidTr="00761CD7">
        <w:trPr>
          <w:trHeight w:val="670"/>
        </w:trPr>
        <w:tc>
          <w:tcPr>
            <w:tcW w:w="4597" w:type="dxa"/>
          </w:tcPr>
          <w:p w:rsidR="00761CD7" w:rsidRPr="00EB75F4" w:rsidRDefault="00761CD7" w:rsidP="00761CD7">
            <w:pPr>
              <w:tabs>
                <w:tab w:val="left" w:pos="460"/>
              </w:tabs>
              <w:ind w:left="113"/>
              <w:rPr>
                <w:rFonts w:ascii="Times New Roman" w:hAnsi="Times New Roman"/>
                <w:lang w:val="uk-UA"/>
              </w:rPr>
            </w:pPr>
            <w:r>
              <w:rPr>
                <w:rFonts w:ascii="Times New Roman" w:hAnsi="Times New Roman"/>
              </w:rPr>
              <w:t xml:space="preserve">Lift restrictions on social and pension payments to Ukrainian citizens who live in the non-controlled territory </w:t>
            </w:r>
          </w:p>
        </w:tc>
        <w:tc>
          <w:tcPr>
            <w:tcW w:w="1436" w:type="dxa"/>
          </w:tcPr>
          <w:p w:rsidR="00761CD7" w:rsidRPr="00EB75F4" w:rsidRDefault="00761CD7" w:rsidP="00761CD7">
            <w:pPr>
              <w:tabs>
                <w:tab w:val="left" w:pos="317"/>
              </w:tabs>
              <w:ind w:left="-435"/>
              <w:jc w:val="center"/>
              <w:rPr>
                <w:rFonts w:ascii="Times New Roman" w:hAnsi="Times New Roman"/>
                <w:lang w:val="uk-UA"/>
              </w:rPr>
            </w:pPr>
            <w:r>
              <w:rPr>
                <w:rFonts w:ascii="Times New Roman" w:hAnsi="Times New Roman"/>
                <w:lang w:val="uk-UA"/>
              </w:rPr>
              <w:t>40.</w:t>
            </w:r>
            <w:r w:rsidRPr="00EB75F4">
              <w:rPr>
                <w:rFonts w:ascii="Times New Roman" w:hAnsi="Times New Roman"/>
                <w:lang w:val="uk-UA"/>
              </w:rPr>
              <w:t>5</w:t>
            </w:r>
          </w:p>
        </w:tc>
        <w:tc>
          <w:tcPr>
            <w:tcW w:w="1228" w:type="dxa"/>
          </w:tcPr>
          <w:p w:rsidR="00761CD7" w:rsidRPr="00F01DE7" w:rsidRDefault="00761CD7" w:rsidP="00761CD7">
            <w:pPr>
              <w:tabs>
                <w:tab w:val="left" w:pos="317"/>
              </w:tabs>
              <w:ind w:left="-435"/>
              <w:jc w:val="center"/>
              <w:rPr>
                <w:rFonts w:ascii="Times New Roman" w:hAnsi="Times New Roman"/>
                <w:sz w:val="24"/>
                <w:szCs w:val="24"/>
                <w:lang w:val="uk-UA"/>
              </w:rPr>
            </w:pPr>
            <w:r>
              <w:rPr>
                <w:rFonts w:ascii="Times New Roman" w:hAnsi="Times New Roman"/>
                <w:sz w:val="24"/>
                <w:szCs w:val="24"/>
                <w:lang w:val="uk-UA"/>
              </w:rPr>
              <w:t>35.</w:t>
            </w:r>
            <w:r w:rsidRPr="00F01DE7">
              <w:rPr>
                <w:rFonts w:ascii="Times New Roman" w:hAnsi="Times New Roman"/>
                <w:sz w:val="24"/>
                <w:szCs w:val="24"/>
                <w:lang w:val="uk-UA"/>
              </w:rPr>
              <w:t>1</w:t>
            </w:r>
          </w:p>
        </w:tc>
        <w:tc>
          <w:tcPr>
            <w:tcW w:w="1439" w:type="dxa"/>
          </w:tcPr>
          <w:p w:rsidR="00761CD7" w:rsidRPr="00F01DE7" w:rsidRDefault="00761CD7" w:rsidP="00761CD7">
            <w:pPr>
              <w:tabs>
                <w:tab w:val="left" w:pos="317"/>
              </w:tabs>
              <w:ind w:left="-435"/>
              <w:jc w:val="center"/>
              <w:rPr>
                <w:rFonts w:ascii="Times New Roman" w:hAnsi="Times New Roman"/>
                <w:sz w:val="24"/>
                <w:szCs w:val="24"/>
                <w:lang w:val="uk-UA"/>
              </w:rPr>
            </w:pPr>
            <w:r>
              <w:rPr>
                <w:rFonts w:ascii="Times New Roman" w:hAnsi="Times New Roman"/>
                <w:sz w:val="24"/>
                <w:szCs w:val="24"/>
                <w:lang w:val="uk-UA"/>
              </w:rPr>
              <w:t>73.</w:t>
            </w:r>
            <w:r w:rsidRPr="00F01DE7">
              <w:rPr>
                <w:rFonts w:ascii="Times New Roman" w:hAnsi="Times New Roman"/>
                <w:sz w:val="24"/>
                <w:szCs w:val="24"/>
                <w:lang w:val="uk-UA"/>
              </w:rPr>
              <w:t>5</w:t>
            </w:r>
          </w:p>
        </w:tc>
        <w:tc>
          <w:tcPr>
            <w:tcW w:w="1333" w:type="dxa"/>
          </w:tcPr>
          <w:p w:rsidR="00761CD7" w:rsidRPr="00F01DE7" w:rsidRDefault="00761CD7" w:rsidP="00761CD7">
            <w:pPr>
              <w:tabs>
                <w:tab w:val="left" w:pos="317"/>
              </w:tabs>
              <w:ind w:left="-435"/>
              <w:jc w:val="center"/>
              <w:rPr>
                <w:rFonts w:ascii="Times New Roman" w:hAnsi="Times New Roman"/>
                <w:sz w:val="24"/>
                <w:szCs w:val="24"/>
                <w:lang w:val="uk-UA"/>
              </w:rPr>
            </w:pPr>
            <w:r>
              <w:rPr>
                <w:rFonts w:ascii="Times New Roman" w:hAnsi="Times New Roman"/>
                <w:sz w:val="24"/>
                <w:szCs w:val="24"/>
                <w:lang w:val="uk-UA"/>
              </w:rPr>
              <w:t>17.</w:t>
            </w:r>
            <w:r w:rsidRPr="00F01DE7">
              <w:rPr>
                <w:rFonts w:ascii="Times New Roman" w:hAnsi="Times New Roman"/>
                <w:sz w:val="24"/>
                <w:szCs w:val="24"/>
                <w:lang w:val="uk-UA"/>
              </w:rPr>
              <w:t>0</w:t>
            </w:r>
          </w:p>
        </w:tc>
      </w:tr>
      <w:tr w:rsidR="00761CD7" w:rsidRPr="00F01DE7" w:rsidTr="00761CD7">
        <w:trPr>
          <w:trHeight w:val="544"/>
        </w:trPr>
        <w:tc>
          <w:tcPr>
            <w:tcW w:w="4597" w:type="dxa"/>
          </w:tcPr>
          <w:p w:rsidR="00761CD7" w:rsidRPr="00375FD2" w:rsidRDefault="00761CD7" w:rsidP="00761CD7">
            <w:pPr>
              <w:pStyle w:val="1"/>
              <w:tabs>
                <w:tab w:val="left" w:pos="460"/>
              </w:tabs>
              <w:ind w:left="113"/>
              <w:rPr>
                <w:rFonts w:ascii="Times New Roman" w:hAnsi="Times New Roman"/>
                <w:lang w:val="en-US"/>
              </w:rPr>
            </w:pPr>
            <w:r>
              <w:rPr>
                <w:rFonts w:ascii="Times New Roman" w:hAnsi="Times New Roman"/>
                <w:lang w:val="en-US"/>
              </w:rPr>
              <w:t>Simply the procedure for crossing the contact line, facilitate the receipt of passes</w:t>
            </w:r>
          </w:p>
        </w:tc>
        <w:tc>
          <w:tcPr>
            <w:tcW w:w="1436" w:type="dxa"/>
          </w:tcPr>
          <w:p w:rsidR="00761CD7" w:rsidRPr="00EB75F4" w:rsidRDefault="00761CD7" w:rsidP="00761CD7">
            <w:pPr>
              <w:pStyle w:val="1"/>
              <w:tabs>
                <w:tab w:val="left" w:pos="317"/>
              </w:tabs>
              <w:ind w:left="-435"/>
              <w:jc w:val="center"/>
              <w:rPr>
                <w:rFonts w:ascii="Times New Roman" w:hAnsi="Times New Roman"/>
              </w:rPr>
            </w:pPr>
            <w:r>
              <w:rPr>
                <w:rFonts w:ascii="Times New Roman" w:hAnsi="Times New Roman"/>
              </w:rPr>
              <w:t>48.</w:t>
            </w:r>
            <w:r w:rsidRPr="00EB75F4">
              <w:rPr>
                <w:rFonts w:ascii="Times New Roman" w:hAnsi="Times New Roman"/>
              </w:rPr>
              <w:t>3</w:t>
            </w:r>
          </w:p>
        </w:tc>
        <w:tc>
          <w:tcPr>
            <w:tcW w:w="1228" w:type="dxa"/>
          </w:tcPr>
          <w:p w:rsidR="00761CD7" w:rsidRPr="00F01DE7" w:rsidRDefault="00761CD7" w:rsidP="00761CD7">
            <w:pPr>
              <w:pStyle w:val="1"/>
              <w:tabs>
                <w:tab w:val="left" w:pos="317"/>
              </w:tabs>
              <w:ind w:left="-435"/>
              <w:jc w:val="center"/>
              <w:rPr>
                <w:rFonts w:ascii="Times New Roman" w:hAnsi="Times New Roman"/>
                <w:sz w:val="24"/>
                <w:szCs w:val="24"/>
              </w:rPr>
            </w:pPr>
            <w:r>
              <w:rPr>
                <w:rFonts w:ascii="Times New Roman" w:hAnsi="Times New Roman"/>
                <w:sz w:val="24"/>
                <w:szCs w:val="24"/>
              </w:rPr>
              <w:t>30.</w:t>
            </w:r>
            <w:r w:rsidRPr="00F01DE7">
              <w:rPr>
                <w:rFonts w:ascii="Times New Roman" w:hAnsi="Times New Roman"/>
                <w:sz w:val="24"/>
                <w:szCs w:val="24"/>
              </w:rPr>
              <w:t>8</w:t>
            </w:r>
          </w:p>
        </w:tc>
        <w:tc>
          <w:tcPr>
            <w:tcW w:w="1439" w:type="dxa"/>
          </w:tcPr>
          <w:p w:rsidR="00761CD7" w:rsidRPr="00F01DE7" w:rsidRDefault="00761CD7" w:rsidP="00761CD7">
            <w:pPr>
              <w:tabs>
                <w:tab w:val="left" w:pos="317"/>
              </w:tabs>
              <w:ind w:left="-435"/>
              <w:jc w:val="center"/>
              <w:rPr>
                <w:rFonts w:ascii="Times New Roman" w:hAnsi="Times New Roman"/>
                <w:sz w:val="24"/>
                <w:szCs w:val="24"/>
                <w:lang w:val="uk-UA"/>
              </w:rPr>
            </w:pPr>
            <w:r>
              <w:rPr>
                <w:rFonts w:ascii="Times New Roman" w:hAnsi="Times New Roman"/>
                <w:sz w:val="24"/>
                <w:szCs w:val="24"/>
                <w:lang w:val="uk-UA"/>
              </w:rPr>
              <w:t>73.</w:t>
            </w:r>
            <w:r w:rsidRPr="00F01DE7">
              <w:rPr>
                <w:rFonts w:ascii="Times New Roman" w:hAnsi="Times New Roman"/>
                <w:sz w:val="24"/>
                <w:szCs w:val="24"/>
                <w:lang w:val="uk-UA"/>
              </w:rPr>
              <w:t>8</w:t>
            </w:r>
          </w:p>
        </w:tc>
        <w:tc>
          <w:tcPr>
            <w:tcW w:w="1333" w:type="dxa"/>
          </w:tcPr>
          <w:p w:rsidR="00761CD7" w:rsidRPr="00F01DE7" w:rsidRDefault="00761CD7" w:rsidP="00761CD7">
            <w:pPr>
              <w:tabs>
                <w:tab w:val="left" w:pos="317"/>
              </w:tabs>
              <w:ind w:left="-435"/>
              <w:jc w:val="center"/>
              <w:rPr>
                <w:rFonts w:ascii="Times New Roman" w:hAnsi="Times New Roman"/>
                <w:sz w:val="24"/>
                <w:szCs w:val="24"/>
                <w:lang w:val="uk-UA"/>
              </w:rPr>
            </w:pPr>
            <w:r>
              <w:rPr>
                <w:rFonts w:ascii="Times New Roman" w:hAnsi="Times New Roman"/>
                <w:sz w:val="24"/>
                <w:szCs w:val="24"/>
                <w:lang w:val="uk-UA"/>
              </w:rPr>
              <w:t>14.</w:t>
            </w:r>
            <w:r w:rsidRPr="00F01DE7">
              <w:rPr>
                <w:rFonts w:ascii="Times New Roman" w:hAnsi="Times New Roman"/>
                <w:sz w:val="24"/>
                <w:szCs w:val="24"/>
                <w:lang w:val="uk-UA"/>
              </w:rPr>
              <w:t>2</w:t>
            </w:r>
          </w:p>
        </w:tc>
      </w:tr>
      <w:tr w:rsidR="00761CD7" w:rsidRPr="00F01DE7" w:rsidTr="00761CD7">
        <w:trPr>
          <w:trHeight w:val="559"/>
        </w:trPr>
        <w:tc>
          <w:tcPr>
            <w:tcW w:w="4597" w:type="dxa"/>
          </w:tcPr>
          <w:p w:rsidR="00761CD7" w:rsidRPr="00EB75F4" w:rsidRDefault="00761CD7" w:rsidP="00761CD7">
            <w:pPr>
              <w:pStyle w:val="1"/>
              <w:tabs>
                <w:tab w:val="left" w:pos="460"/>
              </w:tabs>
              <w:ind w:left="113"/>
              <w:rPr>
                <w:rFonts w:ascii="Times New Roman" w:hAnsi="Times New Roman"/>
              </w:rPr>
            </w:pPr>
            <w:r>
              <w:rPr>
                <w:rFonts w:ascii="Times New Roman" w:hAnsi="Times New Roman"/>
                <w:lang w:val="en-US"/>
              </w:rPr>
              <w:t xml:space="preserve">Simplify the receipt of any administrative services in frontline settlements </w:t>
            </w:r>
          </w:p>
        </w:tc>
        <w:tc>
          <w:tcPr>
            <w:tcW w:w="1436" w:type="dxa"/>
          </w:tcPr>
          <w:p w:rsidR="00761CD7" w:rsidRPr="00EB75F4" w:rsidRDefault="00761CD7" w:rsidP="00761CD7">
            <w:pPr>
              <w:pStyle w:val="1"/>
              <w:tabs>
                <w:tab w:val="left" w:pos="317"/>
              </w:tabs>
              <w:ind w:left="-435"/>
              <w:jc w:val="center"/>
              <w:rPr>
                <w:rFonts w:ascii="Times New Roman" w:hAnsi="Times New Roman"/>
              </w:rPr>
            </w:pPr>
            <w:r>
              <w:rPr>
                <w:rFonts w:ascii="Times New Roman" w:hAnsi="Times New Roman"/>
              </w:rPr>
              <w:t>59.</w:t>
            </w:r>
            <w:r w:rsidRPr="00EB75F4">
              <w:rPr>
                <w:rFonts w:ascii="Times New Roman" w:hAnsi="Times New Roman"/>
              </w:rPr>
              <w:t>5</w:t>
            </w:r>
          </w:p>
        </w:tc>
        <w:tc>
          <w:tcPr>
            <w:tcW w:w="1228" w:type="dxa"/>
          </w:tcPr>
          <w:p w:rsidR="00761CD7" w:rsidRPr="00F01DE7" w:rsidRDefault="00761CD7" w:rsidP="00761CD7">
            <w:pPr>
              <w:pStyle w:val="1"/>
              <w:tabs>
                <w:tab w:val="left" w:pos="317"/>
              </w:tabs>
              <w:ind w:left="-435"/>
              <w:jc w:val="center"/>
              <w:rPr>
                <w:rFonts w:ascii="Times New Roman" w:hAnsi="Times New Roman"/>
                <w:sz w:val="24"/>
                <w:szCs w:val="24"/>
              </w:rPr>
            </w:pPr>
            <w:r>
              <w:rPr>
                <w:rFonts w:ascii="Times New Roman" w:hAnsi="Times New Roman"/>
                <w:sz w:val="24"/>
                <w:szCs w:val="24"/>
              </w:rPr>
              <w:t>21.</w:t>
            </w:r>
            <w:r w:rsidRPr="00F01DE7">
              <w:rPr>
                <w:rFonts w:ascii="Times New Roman" w:hAnsi="Times New Roman"/>
                <w:sz w:val="24"/>
                <w:szCs w:val="24"/>
              </w:rPr>
              <w:t>5</w:t>
            </w:r>
          </w:p>
        </w:tc>
        <w:tc>
          <w:tcPr>
            <w:tcW w:w="1439" w:type="dxa"/>
          </w:tcPr>
          <w:p w:rsidR="00761CD7" w:rsidRPr="00F01DE7" w:rsidRDefault="00761CD7" w:rsidP="00761CD7">
            <w:pPr>
              <w:tabs>
                <w:tab w:val="left" w:pos="317"/>
              </w:tabs>
              <w:ind w:left="-435"/>
              <w:jc w:val="center"/>
              <w:rPr>
                <w:rFonts w:ascii="Times New Roman" w:hAnsi="Times New Roman"/>
                <w:sz w:val="24"/>
                <w:szCs w:val="24"/>
                <w:lang w:val="uk-UA"/>
              </w:rPr>
            </w:pPr>
            <w:r>
              <w:rPr>
                <w:rFonts w:ascii="Times New Roman" w:hAnsi="Times New Roman"/>
                <w:sz w:val="24"/>
                <w:szCs w:val="24"/>
                <w:lang w:val="uk-UA"/>
              </w:rPr>
              <w:t>79.</w:t>
            </w:r>
            <w:r w:rsidRPr="00F01DE7">
              <w:rPr>
                <w:rFonts w:ascii="Times New Roman" w:hAnsi="Times New Roman"/>
                <w:sz w:val="24"/>
                <w:szCs w:val="24"/>
                <w:lang w:val="uk-UA"/>
              </w:rPr>
              <w:t>2</w:t>
            </w:r>
          </w:p>
        </w:tc>
        <w:tc>
          <w:tcPr>
            <w:tcW w:w="1333" w:type="dxa"/>
          </w:tcPr>
          <w:p w:rsidR="00761CD7" w:rsidRPr="00F01DE7" w:rsidRDefault="00761CD7" w:rsidP="00761CD7">
            <w:pPr>
              <w:tabs>
                <w:tab w:val="left" w:pos="317"/>
              </w:tabs>
              <w:ind w:left="-435"/>
              <w:jc w:val="center"/>
              <w:rPr>
                <w:rFonts w:ascii="Times New Roman" w:hAnsi="Times New Roman"/>
                <w:sz w:val="24"/>
                <w:szCs w:val="24"/>
                <w:lang w:val="uk-UA"/>
              </w:rPr>
            </w:pPr>
            <w:r>
              <w:rPr>
                <w:rFonts w:ascii="Times New Roman" w:hAnsi="Times New Roman"/>
                <w:sz w:val="24"/>
                <w:szCs w:val="24"/>
                <w:lang w:val="uk-UA"/>
              </w:rPr>
              <w:t>10.</w:t>
            </w:r>
            <w:r w:rsidRPr="00F01DE7">
              <w:rPr>
                <w:rFonts w:ascii="Times New Roman" w:hAnsi="Times New Roman"/>
                <w:sz w:val="24"/>
                <w:szCs w:val="24"/>
                <w:lang w:val="uk-UA"/>
              </w:rPr>
              <w:t>7</w:t>
            </w:r>
          </w:p>
        </w:tc>
      </w:tr>
      <w:tr w:rsidR="00761CD7" w:rsidRPr="00F01DE7" w:rsidTr="00761CD7">
        <w:trPr>
          <w:trHeight w:val="544"/>
        </w:trPr>
        <w:tc>
          <w:tcPr>
            <w:tcW w:w="4597" w:type="dxa"/>
          </w:tcPr>
          <w:p w:rsidR="00761CD7" w:rsidRPr="00EB75F4" w:rsidRDefault="00761CD7" w:rsidP="00761CD7">
            <w:pPr>
              <w:pStyle w:val="1"/>
              <w:tabs>
                <w:tab w:val="left" w:pos="460"/>
              </w:tabs>
              <w:ind w:left="113"/>
              <w:rPr>
                <w:rFonts w:ascii="Times New Roman" w:hAnsi="Times New Roman"/>
              </w:rPr>
            </w:pPr>
            <w:r>
              <w:rPr>
                <w:rFonts w:ascii="Times New Roman" w:hAnsi="Times New Roman"/>
                <w:lang w:val="en-US"/>
              </w:rPr>
              <w:t xml:space="preserve">Simplify access to education at Ukrainian education institutions of different levels for residents in non-controlled territory </w:t>
            </w:r>
          </w:p>
        </w:tc>
        <w:tc>
          <w:tcPr>
            <w:tcW w:w="1436" w:type="dxa"/>
          </w:tcPr>
          <w:p w:rsidR="00761CD7" w:rsidRPr="00EB75F4" w:rsidRDefault="00761CD7" w:rsidP="00761CD7">
            <w:pPr>
              <w:pStyle w:val="1"/>
              <w:tabs>
                <w:tab w:val="left" w:pos="317"/>
              </w:tabs>
              <w:ind w:left="-435"/>
              <w:jc w:val="center"/>
              <w:rPr>
                <w:rFonts w:ascii="Times New Roman" w:hAnsi="Times New Roman"/>
              </w:rPr>
            </w:pPr>
            <w:r>
              <w:rPr>
                <w:rFonts w:ascii="Times New Roman" w:hAnsi="Times New Roman"/>
              </w:rPr>
              <w:t>66.</w:t>
            </w:r>
            <w:r w:rsidRPr="00EB75F4">
              <w:rPr>
                <w:rFonts w:ascii="Times New Roman" w:hAnsi="Times New Roman"/>
              </w:rPr>
              <w:t>6</w:t>
            </w:r>
          </w:p>
        </w:tc>
        <w:tc>
          <w:tcPr>
            <w:tcW w:w="1228" w:type="dxa"/>
          </w:tcPr>
          <w:p w:rsidR="00761CD7" w:rsidRPr="00F01DE7" w:rsidRDefault="00761CD7" w:rsidP="00761CD7">
            <w:pPr>
              <w:pStyle w:val="1"/>
              <w:tabs>
                <w:tab w:val="left" w:pos="317"/>
              </w:tabs>
              <w:ind w:left="-435"/>
              <w:jc w:val="center"/>
              <w:rPr>
                <w:rFonts w:ascii="Times New Roman" w:hAnsi="Times New Roman"/>
                <w:sz w:val="24"/>
                <w:szCs w:val="24"/>
              </w:rPr>
            </w:pPr>
            <w:r>
              <w:rPr>
                <w:rFonts w:ascii="Times New Roman" w:hAnsi="Times New Roman"/>
                <w:sz w:val="24"/>
                <w:szCs w:val="24"/>
              </w:rPr>
              <w:t>15.</w:t>
            </w:r>
            <w:r w:rsidRPr="00F01DE7">
              <w:rPr>
                <w:rFonts w:ascii="Times New Roman" w:hAnsi="Times New Roman"/>
                <w:sz w:val="24"/>
                <w:szCs w:val="24"/>
              </w:rPr>
              <w:t>8</w:t>
            </w:r>
          </w:p>
        </w:tc>
        <w:tc>
          <w:tcPr>
            <w:tcW w:w="1439" w:type="dxa"/>
          </w:tcPr>
          <w:p w:rsidR="00761CD7" w:rsidRPr="00F01DE7" w:rsidRDefault="00761CD7" w:rsidP="00761CD7">
            <w:pPr>
              <w:tabs>
                <w:tab w:val="left" w:pos="317"/>
              </w:tabs>
              <w:ind w:left="-435"/>
              <w:jc w:val="center"/>
              <w:rPr>
                <w:rFonts w:ascii="Times New Roman" w:hAnsi="Times New Roman"/>
                <w:sz w:val="24"/>
                <w:szCs w:val="24"/>
                <w:lang w:val="uk-UA"/>
              </w:rPr>
            </w:pPr>
            <w:r>
              <w:rPr>
                <w:rFonts w:ascii="Times New Roman" w:hAnsi="Times New Roman"/>
                <w:sz w:val="24"/>
                <w:szCs w:val="24"/>
                <w:lang w:val="uk-UA"/>
              </w:rPr>
              <w:t>80.</w:t>
            </w:r>
            <w:r w:rsidRPr="00F01DE7">
              <w:rPr>
                <w:rFonts w:ascii="Times New Roman" w:hAnsi="Times New Roman"/>
                <w:sz w:val="24"/>
                <w:szCs w:val="24"/>
                <w:lang w:val="uk-UA"/>
              </w:rPr>
              <w:t>9</w:t>
            </w:r>
          </w:p>
        </w:tc>
        <w:tc>
          <w:tcPr>
            <w:tcW w:w="1333" w:type="dxa"/>
          </w:tcPr>
          <w:p w:rsidR="00761CD7" w:rsidRPr="00F01DE7" w:rsidRDefault="00761CD7" w:rsidP="00761CD7">
            <w:pPr>
              <w:tabs>
                <w:tab w:val="left" w:pos="317"/>
              </w:tabs>
              <w:ind w:left="-435"/>
              <w:jc w:val="center"/>
              <w:rPr>
                <w:rFonts w:ascii="Times New Roman" w:hAnsi="Times New Roman"/>
                <w:sz w:val="24"/>
                <w:szCs w:val="24"/>
                <w:lang w:val="uk-UA"/>
              </w:rPr>
            </w:pPr>
            <w:r>
              <w:rPr>
                <w:rFonts w:ascii="Times New Roman" w:hAnsi="Times New Roman"/>
                <w:sz w:val="24"/>
                <w:szCs w:val="24"/>
                <w:lang w:val="uk-UA"/>
              </w:rPr>
              <w:t>8.</w:t>
            </w:r>
            <w:r w:rsidRPr="00F01DE7">
              <w:rPr>
                <w:rFonts w:ascii="Times New Roman" w:hAnsi="Times New Roman"/>
                <w:sz w:val="24"/>
                <w:szCs w:val="24"/>
                <w:lang w:val="uk-UA"/>
              </w:rPr>
              <w:t>5</w:t>
            </w:r>
          </w:p>
        </w:tc>
      </w:tr>
      <w:tr w:rsidR="00761CD7" w:rsidRPr="00F01DE7" w:rsidTr="00761CD7">
        <w:trPr>
          <w:trHeight w:val="847"/>
        </w:trPr>
        <w:tc>
          <w:tcPr>
            <w:tcW w:w="4597" w:type="dxa"/>
          </w:tcPr>
          <w:p w:rsidR="00761CD7" w:rsidRPr="00EB75F4" w:rsidRDefault="00761CD7" w:rsidP="00761CD7">
            <w:pPr>
              <w:pStyle w:val="1"/>
              <w:tabs>
                <w:tab w:val="left" w:pos="460"/>
              </w:tabs>
              <w:ind w:left="113"/>
              <w:rPr>
                <w:rFonts w:ascii="Times New Roman" w:hAnsi="Times New Roman"/>
              </w:rPr>
            </w:pPr>
            <w:r>
              <w:rPr>
                <w:rFonts w:ascii="Times New Roman" w:hAnsi="Times New Roman"/>
                <w:lang w:val="en-US"/>
              </w:rPr>
              <w:t xml:space="preserve">Provide support </w:t>
            </w:r>
            <w:r w:rsidRPr="00EB75F4">
              <w:rPr>
                <w:rFonts w:ascii="Times New Roman" w:hAnsi="Times New Roman"/>
              </w:rPr>
              <w:t>(</w:t>
            </w:r>
            <w:r>
              <w:rPr>
                <w:rFonts w:ascii="Times New Roman" w:hAnsi="Times New Roman"/>
                <w:lang w:val="en-US"/>
              </w:rPr>
              <w:t>financial and material</w:t>
            </w:r>
            <w:r w:rsidRPr="00EB75F4">
              <w:rPr>
                <w:rFonts w:ascii="Times New Roman" w:hAnsi="Times New Roman"/>
              </w:rPr>
              <w:t xml:space="preserve">) </w:t>
            </w:r>
            <w:r>
              <w:rPr>
                <w:rFonts w:ascii="Times New Roman" w:hAnsi="Times New Roman"/>
                <w:lang w:val="en-US"/>
              </w:rPr>
              <w:t xml:space="preserve">to residents of non-controlled territory who wish to move to territory controlled by Ukraine </w:t>
            </w:r>
          </w:p>
        </w:tc>
        <w:tc>
          <w:tcPr>
            <w:tcW w:w="1436" w:type="dxa"/>
          </w:tcPr>
          <w:p w:rsidR="00761CD7" w:rsidRPr="00EB75F4" w:rsidRDefault="00761CD7" w:rsidP="00761CD7">
            <w:pPr>
              <w:pStyle w:val="1"/>
              <w:tabs>
                <w:tab w:val="left" w:pos="317"/>
              </w:tabs>
              <w:ind w:left="-567"/>
              <w:jc w:val="center"/>
              <w:rPr>
                <w:rFonts w:ascii="Times New Roman" w:hAnsi="Times New Roman"/>
              </w:rPr>
            </w:pPr>
            <w:r>
              <w:rPr>
                <w:rFonts w:ascii="Times New Roman" w:hAnsi="Times New Roman"/>
              </w:rPr>
              <w:t>59.</w:t>
            </w:r>
            <w:r w:rsidRPr="00EB75F4">
              <w:rPr>
                <w:rFonts w:ascii="Times New Roman" w:hAnsi="Times New Roman"/>
              </w:rPr>
              <w:t>8</w:t>
            </w:r>
          </w:p>
        </w:tc>
        <w:tc>
          <w:tcPr>
            <w:tcW w:w="1228" w:type="dxa"/>
          </w:tcPr>
          <w:p w:rsidR="00761CD7" w:rsidRPr="00F01DE7" w:rsidRDefault="00761CD7" w:rsidP="00761CD7">
            <w:pPr>
              <w:pStyle w:val="1"/>
              <w:tabs>
                <w:tab w:val="left" w:pos="317"/>
              </w:tabs>
              <w:ind w:left="-567"/>
              <w:jc w:val="center"/>
              <w:rPr>
                <w:rFonts w:ascii="Times New Roman" w:hAnsi="Times New Roman"/>
                <w:sz w:val="24"/>
                <w:szCs w:val="24"/>
              </w:rPr>
            </w:pPr>
            <w:r>
              <w:rPr>
                <w:rFonts w:ascii="Times New Roman" w:hAnsi="Times New Roman"/>
                <w:sz w:val="24"/>
                <w:szCs w:val="24"/>
              </w:rPr>
              <w:t>19.</w:t>
            </w:r>
            <w:r w:rsidRPr="00F01DE7">
              <w:rPr>
                <w:rFonts w:ascii="Times New Roman" w:hAnsi="Times New Roman"/>
                <w:sz w:val="24"/>
                <w:szCs w:val="24"/>
              </w:rPr>
              <w:t>6</w:t>
            </w:r>
          </w:p>
        </w:tc>
        <w:tc>
          <w:tcPr>
            <w:tcW w:w="1439" w:type="dxa"/>
          </w:tcPr>
          <w:p w:rsidR="00761CD7" w:rsidRPr="00F01DE7" w:rsidRDefault="00761CD7" w:rsidP="00761CD7">
            <w:pPr>
              <w:tabs>
                <w:tab w:val="left" w:pos="317"/>
              </w:tabs>
              <w:ind w:left="-567"/>
              <w:jc w:val="center"/>
              <w:rPr>
                <w:rFonts w:ascii="Times New Roman" w:hAnsi="Times New Roman"/>
                <w:sz w:val="24"/>
                <w:szCs w:val="24"/>
                <w:lang w:val="uk-UA"/>
              </w:rPr>
            </w:pPr>
            <w:r>
              <w:rPr>
                <w:rFonts w:ascii="Times New Roman" w:hAnsi="Times New Roman"/>
                <w:sz w:val="24"/>
                <w:szCs w:val="24"/>
                <w:lang w:val="uk-UA"/>
              </w:rPr>
              <w:t>71.</w:t>
            </w:r>
            <w:r w:rsidRPr="00F01DE7">
              <w:rPr>
                <w:rFonts w:ascii="Times New Roman" w:hAnsi="Times New Roman"/>
                <w:sz w:val="24"/>
                <w:szCs w:val="24"/>
                <w:lang w:val="uk-UA"/>
              </w:rPr>
              <w:t>0</w:t>
            </w:r>
          </w:p>
        </w:tc>
        <w:tc>
          <w:tcPr>
            <w:tcW w:w="1333" w:type="dxa"/>
          </w:tcPr>
          <w:p w:rsidR="00761CD7" w:rsidRPr="00F01DE7" w:rsidRDefault="00761CD7" w:rsidP="00761CD7">
            <w:pPr>
              <w:tabs>
                <w:tab w:val="left" w:pos="317"/>
              </w:tabs>
              <w:ind w:left="-567"/>
              <w:jc w:val="center"/>
              <w:rPr>
                <w:rFonts w:ascii="Times New Roman" w:hAnsi="Times New Roman"/>
                <w:sz w:val="24"/>
                <w:szCs w:val="24"/>
                <w:lang w:val="uk-UA"/>
              </w:rPr>
            </w:pPr>
            <w:r>
              <w:rPr>
                <w:rFonts w:ascii="Times New Roman" w:hAnsi="Times New Roman"/>
                <w:sz w:val="24"/>
                <w:szCs w:val="24"/>
                <w:lang w:val="uk-UA"/>
              </w:rPr>
              <w:t>12.</w:t>
            </w:r>
            <w:r w:rsidRPr="00F01DE7">
              <w:rPr>
                <w:rFonts w:ascii="Times New Roman" w:hAnsi="Times New Roman"/>
                <w:sz w:val="24"/>
                <w:szCs w:val="24"/>
                <w:lang w:val="uk-UA"/>
              </w:rPr>
              <w:t>7</w:t>
            </w:r>
          </w:p>
        </w:tc>
      </w:tr>
      <w:tr w:rsidR="00761CD7" w:rsidRPr="00F01DE7" w:rsidTr="00761CD7">
        <w:trPr>
          <w:trHeight w:val="559"/>
        </w:trPr>
        <w:tc>
          <w:tcPr>
            <w:tcW w:w="4597" w:type="dxa"/>
          </w:tcPr>
          <w:p w:rsidR="00761CD7" w:rsidRPr="00EB75F4" w:rsidRDefault="00761CD7" w:rsidP="00761CD7">
            <w:pPr>
              <w:pStyle w:val="1"/>
              <w:tabs>
                <w:tab w:val="left" w:pos="460"/>
              </w:tabs>
              <w:ind w:left="113"/>
              <w:rPr>
                <w:rFonts w:ascii="Times New Roman" w:hAnsi="Times New Roman"/>
              </w:rPr>
            </w:pPr>
            <w:r>
              <w:rPr>
                <w:rFonts w:ascii="Times New Roman" w:hAnsi="Times New Roman"/>
                <w:lang w:val="en-US"/>
              </w:rPr>
              <w:t xml:space="preserve">Allow  trade with the non-controlled territories regarding food products and basic necessities </w:t>
            </w:r>
          </w:p>
        </w:tc>
        <w:tc>
          <w:tcPr>
            <w:tcW w:w="1436" w:type="dxa"/>
          </w:tcPr>
          <w:p w:rsidR="00761CD7" w:rsidRPr="00EB75F4" w:rsidRDefault="00761CD7" w:rsidP="00761CD7">
            <w:pPr>
              <w:pStyle w:val="1"/>
              <w:tabs>
                <w:tab w:val="left" w:pos="142"/>
              </w:tabs>
              <w:ind w:left="-567"/>
              <w:jc w:val="center"/>
              <w:rPr>
                <w:rFonts w:ascii="Times New Roman" w:hAnsi="Times New Roman"/>
              </w:rPr>
            </w:pPr>
            <w:r w:rsidRPr="00EB75F4">
              <w:rPr>
                <w:rFonts w:ascii="Times New Roman" w:hAnsi="Times New Roman"/>
              </w:rPr>
              <w:t>4</w:t>
            </w:r>
            <w:r>
              <w:rPr>
                <w:rFonts w:ascii="Times New Roman" w:hAnsi="Times New Roman"/>
              </w:rPr>
              <w:t>6.</w:t>
            </w:r>
            <w:r w:rsidRPr="00EB75F4">
              <w:rPr>
                <w:rFonts w:ascii="Times New Roman" w:hAnsi="Times New Roman"/>
              </w:rPr>
              <w:t>4</w:t>
            </w:r>
          </w:p>
        </w:tc>
        <w:tc>
          <w:tcPr>
            <w:tcW w:w="1228" w:type="dxa"/>
          </w:tcPr>
          <w:p w:rsidR="00761CD7" w:rsidRPr="00F01DE7" w:rsidRDefault="00761CD7" w:rsidP="00761CD7">
            <w:pPr>
              <w:pStyle w:val="1"/>
              <w:tabs>
                <w:tab w:val="left" w:pos="218"/>
              </w:tabs>
              <w:ind w:left="-567"/>
              <w:jc w:val="center"/>
              <w:rPr>
                <w:rFonts w:ascii="Times New Roman" w:hAnsi="Times New Roman"/>
                <w:sz w:val="24"/>
                <w:szCs w:val="24"/>
              </w:rPr>
            </w:pPr>
            <w:r>
              <w:rPr>
                <w:rFonts w:ascii="Times New Roman" w:hAnsi="Times New Roman"/>
                <w:sz w:val="24"/>
                <w:szCs w:val="24"/>
              </w:rPr>
              <w:t>29.</w:t>
            </w:r>
            <w:r w:rsidRPr="00F01DE7">
              <w:rPr>
                <w:rFonts w:ascii="Times New Roman" w:hAnsi="Times New Roman"/>
                <w:sz w:val="24"/>
                <w:szCs w:val="24"/>
              </w:rPr>
              <w:t>0</w:t>
            </w:r>
          </w:p>
        </w:tc>
        <w:tc>
          <w:tcPr>
            <w:tcW w:w="1439" w:type="dxa"/>
          </w:tcPr>
          <w:p w:rsidR="00761CD7" w:rsidRPr="00F01DE7" w:rsidRDefault="00761CD7" w:rsidP="00761CD7">
            <w:pPr>
              <w:tabs>
                <w:tab w:val="left" w:pos="142"/>
              </w:tabs>
              <w:ind w:left="-567"/>
              <w:jc w:val="center"/>
              <w:rPr>
                <w:rFonts w:ascii="Times New Roman" w:hAnsi="Times New Roman"/>
                <w:sz w:val="24"/>
                <w:szCs w:val="24"/>
                <w:lang w:val="uk-UA"/>
              </w:rPr>
            </w:pPr>
            <w:r>
              <w:rPr>
                <w:rFonts w:ascii="Times New Roman" w:hAnsi="Times New Roman"/>
                <w:sz w:val="24"/>
                <w:szCs w:val="24"/>
                <w:lang w:val="uk-UA"/>
              </w:rPr>
              <w:t>68.</w:t>
            </w:r>
            <w:r w:rsidRPr="00F01DE7">
              <w:rPr>
                <w:rFonts w:ascii="Times New Roman" w:hAnsi="Times New Roman"/>
                <w:sz w:val="24"/>
                <w:szCs w:val="24"/>
                <w:lang w:val="uk-UA"/>
              </w:rPr>
              <w:t>3</w:t>
            </w:r>
          </w:p>
        </w:tc>
        <w:tc>
          <w:tcPr>
            <w:tcW w:w="1333" w:type="dxa"/>
          </w:tcPr>
          <w:p w:rsidR="00761CD7" w:rsidRPr="00F01DE7" w:rsidRDefault="00761CD7" w:rsidP="00761CD7">
            <w:pPr>
              <w:tabs>
                <w:tab w:val="left" w:pos="142"/>
              </w:tabs>
              <w:ind w:left="-567"/>
              <w:jc w:val="center"/>
              <w:rPr>
                <w:rFonts w:ascii="Times New Roman" w:hAnsi="Times New Roman"/>
                <w:sz w:val="24"/>
                <w:szCs w:val="24"/>
                <w:lang w:val="uk-UA"/>
              </w:rPr>
            </w:pPr>
            <w:r>
              <w:rPr>
                <w:rFonts w:ascii="Times New Roman" w:hAnsi="Times New Roman"/>
                <w:sz w:val="24"/>
                <w:szCs w:val="24"/>
                <w:lang w:val="uk-UA"/>
              </w:rPr>
              <w:t>13.</w:t>
            </w:r>
            <w:r w:rsidRPr="00F01DE7">
              <w:rPr>
                <w:rFonts w:ascii="Times New Roman" w:hAnsi="Times New Roman"/>
                <w:sz w:val="24"/>
                <w:szCs w:val="24"/>
                <w:lang w:val="uk-UA"/>
              </w:rPr>
              <w:t>9</w:t>
            </w:r>
          </w:p>
        </w:tc>
      </w:tr>
      <w:tr w:rsidR="00761CD7" w:rsidRPr="00F01DE7" w:rsidTr="00761CD7">
        <w:trPr>
          <w:trHeight w:val="544"/>
        </w:trPr>
        <w:tc>
          <w:tcPr>
            <w:tcW w:w="4597" w:type="dxa"/>
          </w:tcPr>
          <w:p w:rsidR="00761CD7" w:rsidRPr="00EB75F4" w:rsidRDefault="00761CD7" w:rsidP="00761CD7">
            <w:pPr>
              <w:pStyle w:val="1"/>
              <w:tabs>
                <w:tab w:val="left" w:pos="460"/>
              </w:tabs>
              <w:ind w:left="113"/>
              <w:rPr>
                <w:rFonts w:ascii="Times New Roman" w:hAnsi="Times New Roman"/>
              </w:rPr>
            </w:pPr>
            <w:r>
              <w:rPr>
                <w:rFonts w:ascii="Times New Roman" w:hAnsi="Times New Roman"/>
                <w:lang w:val="en-US"/>
              </w:rPr>
              <w:t xml:space="preserve">Strengthen control over the provision of payments to internationally displaced people to prevent abuse </w:t>
            </w:r>
          </w:p>
        </w:tc>
        <w:tc>
          <w:tcPr>
            <w:tcW w:w="1436" w:type="dxa"/>
          </w:tcPr>
          <w:p w:rsidR="00761CD7" w:rsidRPr="00EB75F4" w:rsidRDefault="00761CD7" w:rsidP="00761CD7">
            <w:pPr>
              <w:pStyle w:val="1"/>
              <w:tabs>
                <w:tab w:val="left" w:pos="142"/>
              </w:tabs>
              <w:ind w:left="-567"/>
              <w:jc w:val="center"/>
              <w:rPr>
                <w:rFonts w:ascii="Times New Roman" w:hAnsi="Times New Roman"/>
              </w:rPr>
            </w:pPr>
            <w:r>
              <w:rPr>
                <w:rFonts w:ascii="Times New Roman" w:hAnsi="Times New Roman"/>
              </w:rPr>
              <w:t>63.</w:t>
            </w:r>
            <w:r w:rsidRPr="00EB75F4">
              <w:rPr>
                <w:rFonts w:ascii="Times New Roman" w:hAnsi="Times New Roman"/>
              </w:rPr>
              <w:t>9</w:t>
            </w:r>
          </w:p>
        </w:tc>
        <w:tc>
          <w:tcPr>
            <w:tcW w:w="1228" w:type="dxa"/>
          </w:tcPr>
          <w:p w:rsidR="00761CD7" w:rsidRPr="00F01DE7" w:rsidRDefault="00761CD7" w:rsidP="00761CD7">
            <w:pPr>
              <w:pStyle w:val="1"/>
              <w:tabs>
                <w:tab w:val="left" w:pos="218"/>
              </w:tabs>
              <w:ind w:left="-567"/>
              <w:jc w:val="center"/>
              <w:rPr>
                <w:rFonts w:ascii="Times New Roman" w:hAnsi="Times New Roman"/>
                <w:sz w:val="24"/>
                <w:szCs w:val="24"/>
              </w:rPr>
            </w:pPr>
            <w:r>
              <w:rPr>
                <w:rFonts w:ascii="Times New Roman" w:hAnsi="Times New Roman"/>
                <w:sz w:val="24"/>
                <w:szCs w:val="24"/>
              </w:rPr>
              <w:t>14.</w:t>
            </w:r>
            <w:r w:rsidRPr="00F01DE7">
              <w:rPr>
                <w:rFonts w:ascii="Times New Roman" w:hAnsi="Times New Roman"/>
                <w:sz w:val="24"/>
                <w:szCs w:val="24"/>
              </w:rPr>
              <w:t>9</w:t>
            </w:r>
          </w:p>
        </w:tc>
        <w:tc>
          <w:tcPr>
            <w:tcW w:w="1439" w:type="dxa"/>
          </w:tcPr>
          <w:p w:rsidR="00761CD7" w:rsidRPr="00F01DE7" w:rsidRDefault="00761CD7" w:rsidP="00761CD7">
            <w:pPr>
              <w:tabs>
                <w:tab w:val="left" w:pos="142"/>
              </w:tabs>
              <w:ind w:left="-567"/>
              <w:jc w:val="center"/>
              <w:rPr>
                <w:rFonts w:ascii="Times New Roman" w:hAnsi="Times New Roman"/>
                <w:sz w:val="24"/>
                <w:szCs w:val="24"/>
                <w:lang w:val="uk-UA"/>
              </w:rPr>
            </w:pPr>
            <w:r>
              <w:rPr>
                <w:rFonts w:ascii="Times New Roman" w:hAnsi="Times New Roman"/>
                <w:sz w:val="24"/>
                <w:szCs w:val="24"/>
                <w:lang w:val="uk-UA"/>
              </w:rPr>
              <w:t>39.</w:t>
            </w:r>
            <w:r w:rsidRPr="00F01DE7">
              <w:rPr>
                <w:rFonts w:ascii="Times New Roman" w:hAnsi="Times New Roman"/>
                <w:sz w:val="24"/>
                <w:szCs w:val="24"/>
                <w:lang w:val="uk-UA"/>
              </w:rPr>
              <w:t>3</w:t>
            </w:r>
          </w:p>
        </w:tc>
        <w:tc>
          <w:tcPr>
            <w:tcW w:w="1333" w:type="dxa"/>
          </w:tcPr>
          <w:p w:rsidR="00761CD7" w:rsidRPr="00F01DE7" w:rsidRDefault="00761CD7" w:rsidP="00761CD7">
            <w:pPr>
              <w:tabs>
                <w:tab w:val="left" w:pos="142"/>
              </w:tabs>
              <w:ind w:left="-567"/>
              <w:jc w:val="center"/>
              <w:rPr>
                <w:rFonts w:ascii="Times New Roman" w:hAnsi="Times New Roman"/>
                <w:sz w:val="24"/>
                <w:szCs w:val="24"/>
                <w:lang w:val="uk-UA"/>
              </w:rPr>
            </w:pPr>
            <w:r>
              <w:rPr>
                <w:rFonts w:ascii="Times New Roman" w:hAnsi="Times New Roman"/>
                <w:sz w:val="24"/>
                <w:szCs w:val="24"/>
                <w:lang w:val="uk-UA"/>
              </w:rPr>
              <w:t>37.</w:t>
            </w:r>
            <w:r w:rsidRPr="00F01DE7">
              <w:rPr>
                <w:rFonts w:ascii="Times New Roman" w:hAnsi="Times New Roman"/>
                <w:sz w:val="24"/>
                <w:szCs w:val="24"/>
                <w:lang w:val="uk-UA"/>
              </w:rPr>
              <w:t>8</w:t>
            </w:r>
          </w:p>
        </w:tc>
      </w:tr>
      <w:tr w:rsidR="00761CD7" w:rsidRPr="00F01DE7" w:rsidTr="00761CD7">
        <w:trPr>
          <w:trHeight w:val="529"/>
        </w:trPr>
        <w:tc>
          <w:tcPr>
            <w:tcW w:w="4597" w:type="dxa"/>
          </w:tcPr>
          <w:p w:rsidR="00761CD7" w:rsidRPr="00EB75F4" w:rsidRDefault="00761CD7" w:rsidP="00761CD7">
            <w:pPr>
              <w:pStyle w:val="1"/>
              <w:tabs>
                <w:tab w:val="left" w:pos="460"/>
              </w:tabs>
              <w:ind w:left="113"/>
              <w:rPr>
                <w:rFonts w:ascii="Times New Roman" w:hAnsi="Times New Roman"/>
              </w:rPr>
            </w:pPr>
            <w:r>
              <w:rPr>
                <w:rFonts w:ascii="Times New Roman" w:hAnsi="Times New Roman"/>
                <w:lang w:val="en-US"/>
              </w:rPr>
              <w:t xml:space="preserve">Tighten control over passage through the line of contact </w:t>
            </w:r>
          </w:p>
        </w:tc>
        <w:tc>
          <w:tcPr>
            <w:tcW w:w="1436" w:type="dxa"/>
          </w:tcPr>
          <w:p w:rsidR="00761CD7" w:rsidRPr="00EB75F4" w:rsidRDefault="00761CD7" w:rsidP="00761CD7">
            <w:pPr>
              <w:pStyle w:val="1"/>
              <w:tabs>
                <w:tab w:val="left" w:pos="142"/>
              </w:tabs>
              <w:ind w:left="-567"/>
              <w:jc w:val="center"/>
              <w:rPr>
                <w:rFonts w:ascii="Times New Roman" w:hAnsi="Times New Roman"/>
              </w:rPr>
            </w:pPr>
            <w:r>
              <w:rPr>
                <w:rFonts w:ascii="Times New Roman" w:hAnsi="Times New Roman"/>
              </w:rPr>
              <w:t>47.</w:t>
            </w:r>
            <w:r w:rsidRPr="00EB75F4">
              <w:rPr>
                <w:rFonts w:ascii="Times New Roman" w:hAnsi="Times New Roman"/>
              </w:rPr>
              <w:t>1</w:t>
            </w:r>
          </w:p>
        </w:tc>
        <w:tc>
          <w:tcPr>
            <w:tcW w:w="1228" w:type="dxa"/>
          </w:tcPr>
          <w:p w:rsidR="00761CD7" w:rsidRPr="00F01DE7" w:rsidRDefault="00761CD7" w:rsidP="00761CD7">
            <w:pPr>
              <w:pStyle w:val="1"/>
              <w:tabs>
                <w:tab w:val="left" w:pos="218"/>
              </w:tabs>
              <w:ind w:left="-567"/>
              <w:jc w:val="center"/>
              <w:rPr>
                <w:rFonts w:ascii="Times New Roman" w:hAnsi="Times New Roman"/>
                <w:sz w:val="24"/>
                <w:szCs w:val="24"/>
              </w:rPr>
            </w:pPr>
            <w:r>
              <w:rPr>
                <w:rFonts w:ascii="Times New Roman" w:hAnsi="Times New Roman"/>
                <w:sz w:val="24"/>
                <w:szCs w:val="24"/>
              </w:rPr>
              <w:t>26.</w:t>
            </w:r>
            <w:r w:rsidRPr="00F01DE7">
              <w:rPr>
                <w:rFonts w:ascii="Times New Roman" w:hAnsi="Times New Roman"/>
                <w:sz w:val="24"/>
                <w:szCs w:val="24"/>
              </w:rPr>
              <w:t>2</w:t>
            </w:r>
          </w:p>
        </w:tc>
        <w:tc>
          <w:tcPr>
            <w:tcW w:w="1439" w:type="dxa"/>
          </w:tcPr>
          <w:p w:rsidR="00761CD7" w:rsidRPr="00F01DE7" w:rsidRDefault="00761CD7" w:rsidP="00761CD7">
            <w:pPr>
              <w:tabs>
                <w:tab w:val="left" w:pos="142"/>
              </w:tabs>
              <w:ind w:left="-567"/>
              <w:jc w:val="center"/>
              <w:rPr>
                <w:rFonts w:ascii="Times New Roman" w:hAnsi="Times New Roman"/>
                <w:sz w:val="24"/>
                <w:szCs w:val="24"/>
                <w:lang w:val="uk-UA"/>
              </w:rPr>
            </w:pPr>
            <w:r>
              <w:rPr>
                <w:rFonts w:ascii="Times New Roman" w:hAnsi="Times New Roman"/>
                <w:sz w:val="24"/>
                <w:szCs w:val="24"/>
                <w:lang w:val="uk-UA"/>
              </w:rPr>
              <w:t>21.</w:t>
            </w:r>
            <w:r w:rsidRPr="00F01DE7">
              <w:rPr>
                <w:rFonts w:ascii="Times New Roman" w:hAnsi="Times New Roman"/>
                <w:sz w:val="24"/>
                <w:szCs w:val="24"/>
                <w:lang w:val="uk-UA"/>
              </w:rPr>
              <w:t>2</w:t>
            </w:r>
          </w:p>
        </w:tc>
        <w:tc>
          <w:tcPr>
            <w:tcW w:w="1333" w:type="dxa"/>
          </w:tcPr>
          <w:p w:rsidR="00761CD7" w:rsidRPr="00F01DE7" w:rsidRDefault="00761CD7" w:rsidP="00761CD7">
            <w:pPr>
              <w:tabs>
                <w:tab w:val="left" w:pos="142"/>
              </w:tabs>
              <w:ind w:left="-567"/>
              <w:jc w:val="center"/>
              <w:rPr>
                <w:rFonts w:ascii="Times New Roman" w:hAnsi="Times New Roman"/>
                <w:sz w:val="24"/>
                <w:szCs w:val="24"/>
                <w:lang w:val="uk-UA"/>
              </w:rPr>
            </w:pPr>
            <w:r>
              <w:rPr>
                <w:rFonts w:ascii="Times New Roman" w:hAnsi="Times New Roman"/>
                <w:sz w:val="24"/>
                <w:szCs w:val="24"/>
                <w:lang w:val="uk-UA"/>
              </w:rPr>
              <w:t>50.</w:t>
            </w:r>
            <w:r w:rsidRPr="00F01DE7">
              <w:rPr>
                <w:rFonts w:ascii="Times New Roman" w:hAnsi="Times New Roman"/>
                <w:sz w:val="24"/>
                <w:szCs w:val="24"/>
                <w:lang w:val="uk-UA"/>
              </w:rPr>
              <w:t>8</w:t>
            </w:r>
          </w:p>
        </w:tc>
      </w:tr>
    </w:tbl>
    <w:p w:rsidR="00761CD7" w:rsidRPr="00F01DE7" w:rsidRDefault="00761CD7" w:rsidP="00761CD7">
      <w:pPr>
        <w:pStyle w:val="a3"/>
        <w:spacing w:after="0"/>
        <w:ind w:left="360"/>
        <w:rPr>
          <w:rFonts w:ascii="Times New Roman" w:hAnsi="Times New Roman"/>
          <w:b/>
          <w:sz w:val="24"/>
          <w:szCs w:val="24"/>
          <w:lang w:val="uk-UA"/>
        </w:rPr>
      </w:pPr>
    </w:p>
    <w:p w:rsidR="00761CD7" w:rsidRPr="00F01DE7" w:rsidRDefault="00761CD7" w:rsidP="00761CD7">
      <w:pPr>
        <w:spacing w:after="0"/>
        <w:rPr>
          <w:rFonts w:ascii="Times New Roman" w:hAnsi="Times New Roman"/>
          <w:i/>
          <w:sz w:val="24"/>
          <w:szCs w:val="24"/>
          <w:lang w:val="uk-UA"/>
        </w:rPr>
      </w:pPr>
      <w:r w:rsidRPr="00F01DE7">
        <w:rPr>
          <w:rFonts w:ascii="Times New Roman" w:hAnsi="Times New Roman"/>
          <w:i/>
          <w:sz w:val="24"/>
          <w:szCs w:val="24"/>
          <w:lang w:val="uk-UA"/>
        </w:rPr>
        <w:t xml:space="preserve">* </w:t>
      </w:r>
      <w:r>
        <w:rPr>
          <w:rFonts w:ascii="Times New Roman" w:hAnsi="Times New Roman"/>
          <w:i/>
          <w:sz w:val="24"/>
          <w:szCs w:val="24"/>
          <w:lang w:val="en-US"/>
        </w:rPr>
        <w:t>The responses of “Difficult to say” were not included in the table</w:t>
      </w:r>
      <w:r w:rsidRPr="00F01DE7">
        <w:rPr>
          <w:rFonts w:ascii="Times New Roman" w:hAnsi="Times New Roman"/>
          <w:i/>
          <w:sz w:val="24"/>
          <w:szCs w:val="24"/>
          <w:lang w:val="uk-UA"/>
        </w:rPr>
        <w:t>.</w:t>
      </w:r>
    </w:p>
    <w:p w:rsidR="00761CD7" w:rsidRDefault="00761CD7" w:rsidP="00761CD7">
      <w:pPr>
        <w:spacing w:after="0"/>
        <w:rPr>
          <w:rFonts w:ascii="Times New Roman" w:hAnsi="Times New Roman"/>
          <w:sz w:val="24"/>
          <w:szCs w:val="24"/>
          <w:lang w:val="uk-UA"/>
        </w:rPr>
      </w:pPr>
    </w:p>
    <w:p w:rsidR="00761CD7" w:rsidRDefault="00761CD7" w:rsidP="00761CD7">
      <w:pPr>
        <w:spacing w:after="0"/>
        <w:rPr>
          <w:rFonts w:ascii="Times New Roman" w:hAnsi="Times New Roman"/>
          <w:sz w:val="24"/>
          <w:szCs w:val="24"/>
          <w:lang w:val="uk-UA"/>
        </w:rPr>
      </w:pPr>
    </w:p>
    <w:p w:rsidR="00761CD7" w:rsidRDefault="00761CD7" w:rsidP="00761CD7">
      <w:pPr>
        <w:spacing w:after="0"/>
        <w:rPr>
          <w:rFonts w:ascii="Times New Roman" w:hAnsi="Times New Roman"/>
          <w:sz w:val="24"/>
          <w:szCs w:val="24"/>
          <w:lang w:val="uk-UA"/>
        </w:rPr>
      </w:pPr>
    </w:p>
    <w:p w:rsidR="00761CD7" w:rsidRDefault="00761CD7" w:rsidP="00761CD7">
      <w:pPr>
        <w:spacing w:after="0"/>
        <w:rPr>
          <w:rFonts w:ascii="Times New Roman" w:hAnsi="Times New Roman"/>
          <w:sz w:val="24"/>
          <w:szCs w:val="24"/>
          <w:lang w:val="uk-UA"/>
        </w:rPr>
      </w:pPr>
    </w:p>
    <w:p w:rsidR="00761CD7" w:rsidRPr="00F01DE7" w:rsidRDefault="00761CD7" w:rsidP="00761CD7">
      <w:pPr>
        <w:spacing w:after="0"/>
        <w:rPr>
          <w:rFonts w:ascii="Times New Roman" w:hAnsi="Times New Roman"/>
          <w:sz w:val="24"/>
          <w:szCs w:val="24"/>
          <w:lang w:val="uk-UA"/>
        </w:rPr>
      </w:pPr>
    </w:p>
    <w:p w:rsidR="00761CD7" w:rsidRPr="00F01DE7" w:rsidRDefault="00761CD7" w:rsidP="00761CD7">
      <w:pPr>
        <w:pStyle w:val="a3"/>
        <w:numPr>
          <w:ilvl w:val="0"/>
          <w:numId w:val="12"/>
        </w:numPr>
        <w:spacing w:after="0"/>
        <w:rPr>
          <w:rFonts w:ascii="Times New Roman" w:hAnsi="Times New Roman"/>
          <w:b/>
          <w:sz w:val="24"/>
          <w:szCs w:val="24"/>
          <w:lang w:val="uk-UA"/>
        </w:rPr>
      </w:pPr>
      <w:r>
        <w:rPr>
          <w:rFonts w:ascii="Times New Roman" w:hAnsi="Times New Roman"/>
          <w:b/>
          <w:sz w:val="24"/>
          <w:szCs w:val="24"/>
          <w:lang w:val="en-US"/>
        </w:rPr>
        <w:t>Regarding the political future of the “DPR” and “LPR” territories, which version do you prefer</w:t>
      </w:r>
      <w:r w:rsidRPr="00F01DE7">
        <w:rPr>
          <w:rFonts w:ascii="Times New Roman" w:hAnsi="Times New Roman"/>
          <w:b/>
          <w:sz w:val="24"/>
          <w:szCs w:val="24"/>
          <w:lang w:val="uk-UA"/>
        </w:rPr>
        <w:t>?</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260"/>
        <w:gridCol w:w="1530"/>
        <w:gridCol w:w="1530"/>
        <w:gridCol w:w="1620"/>
      </w:tblGrid>
      <w:tr w:rsidR="00761CD7" w:rsidRPr="00F01DE7" w:rsidTr="00761CD7">
        <w:trPr>
          <w:trHeight w:val="309"/>
        </w:trPr>
        <w:tc>
          <w:tcPr>
            <w:tcW w:w="4320" w:type="dxa"/>
            <w:shd w:val="clear" w:color="auto" w:fill="auto"/>
          </w:tcPr>
          <w:p w:rsidR="00761CD7" w:rsidRPr="00EB75F4" w:rsidRDefault="00761CD7" w:rsidP="00761CD7">
            <w:pPr>
              <w:pStyle w:val="1"/>
              <w:ind w:right="283"/>
              <w:jc w:val="both"/>
              <w:rPr>
                <w:rStyle w:val="hps"/>
                <w:rFonts w:ascii="Times New Roman" w:hAnsi="Times New Roman"/>
              </w:rPr>
            </w:pPr>
          </w:p>
        </w:tc>
        <w:tc>
          <w:tcPr>
            <w:tcW w:w="1260" w:type="dxa"/>
            <w:vAlign w:val="center"/>
          </w:tcPr>
          <w:p w:rsidR="00761CD7" w:rsidRPr="00EB75F4" w:rsidRDefault="00761CD7" w:rsidP="00761CD7">
            <w:pPr>
              <w:ind w:hanging="40"/>
              <w:jc w:val="center"/>
              <w:rPr>
                <w:rFonts w:ascii="Times New Roman" w:hAnsi="Times New Roman"/>
                <w:i/>
                <w:noProof/>
                <w:lang w:val="uk-UA"/>
              </w:rPr>
            </w:pPr>
            <w:r>
              <w:rPr>
                <w:rFonts w:ascii="Times New Roman" w:hAnsi="Times New Roman"/>
                <w:i/>
                <w:noProof/>
                <w:lang w:val="en-US"/>
              </w:rPr>
              <w:t>Ukraine</w:t>
            </w:r>
            <w:r w:rsidRPr="00EB75F4">
              <w:rPr>
                <w:rFonts w:ascii="Times New Roman" w:hAnsi="Times New Roman"/>
                <w:i/>
                <w:noProof/>
                <w:lang w:val="uk-UA"/>
              </w:rPr>
              <w:t xml:space="preserve">, </w:t>
            </w:r>
            <w:r>
              <w:rPr>
                <w:rFonts w:ascii="Times New Roman" w:hAnsi="Times New Roman"/>
                <w:i/>
                <w:noProof/>
                <w:lang w:val="en-US"/>
              </w:rPr>
              <w:t>October</w:t>
            </w:r>
            <w:r w:rsidRPr="00EB75F4">
              <w:rPr>
                <w:rFonts w:ascii="Times New Roman" w:hAnsi="Times New Roman"/>
                <w:i/>
                <w:noProof/>
                <w:lang w:val="uk-UA"/>
              </w:rPr>
              <w:t xml:space="preserve"> 2015</w:t>
            </w:r>
          </w:p>
        </w:tc>
        <w:tc>
          <w:tcPr>
            <w:tcW w:w="1530" w:type="dxa"/>
            <w:vAlign w:val="center"/>
          </w:tcPr>
          <w:p w:rsidR="00761CD7" w:rsidRPr="00EB75F4" w:rsidRDefault="00761CD7" w:rsidP="00761CD7">
            <w:pPr>
              <w:ind w:hanging="40"/>
              <w:jc w:val="center"/>
              <w:rPr>
                <w:rFonts w:ascii="Times New Roman" w:hAnsi="Times New Roman"/>
                <w:i/>
                <w:noProof/>
                <w:lang w:val="uk-UA"/>
              </w:rPr>
            </w:pPr>
            <w:r>
              <w:rPr>
                <w:rFonts w:ascii="Times New Roman" w:hAnsi="Times New Roman"/>
                <w:i/>
                <w:noProof/>
                <w:lang w:val="en-US"/>
              </w:rPr>
              <w:t>Ukraine</w:t>
            </w:r>
            <w:r w:rsidRPr="00EB75F4">
              <w:rPr>
                <w:rFonts w:ascii="Times New Roman" w:hAnsi="Times New Roman"/>
                <w:i/>
                <w:noProof/>
                <w:lang w:val="uk-UA"/>
              </w:rPr>
              <w:t xml:space="preserve">, </w:t>
            </w:r>
            <w:r>
              <w:rPr>
                <w:rFonts w:ascii="Times New Roman" w:hAnsi="Times New Roman"/>
                <w:i/>
                <w:noProof/>
                <w:lang w:val="en-US"/>
              </w:rPr>
              <w:t>May</w:t>
            </w:r>
            <w:r w:rsidRPr="00EB75F4">
              <w:rPr>
                <w:rFonts w:ascii="Times New Roman" w:hAnsi="Times New Roman"/>
                <w:i/>
                <w:noProof/>
                <w:lang w:val="uk-UA"/>
              </w:rPr>
              <w:t xml:space="preserve"> 2016</w:t>
            </w:r>
          </w:p>
        </w:tc>
        <w:tc>
          <w:tcPr>
            <w:tcW w:w="1530" w:type="dxa"/>
            <w:vAlign w:val="center"/>
          </w:tcPr>
          <w:p w:rsidR="00761CD7" w:rsidRPr="00EB75F4" w:rsidRDefault="00761CD7" w:rsidP="00761CD7">
            <w:pPr>
              <w:ind w:hanging="40"/>
              <w:jc w:val="center"/>
              <w:rPr>
                <w:rFonts w:ascii="Times New Roman" w:hAnsi="Times New Roman"/>
                <w:i/>
                <w:noProof/>
                <w:lang w:val="uk-UA"/>
              </w:rPr>
            </w:pPr>
            <w:r>
              <w:rPr>
                <w:rFonts w:ascii="Times New Roman" w:hAnsi="Times New Roman"/>
                <w:i/>
                <w:noProof/>
                <w:lang w:val="en-US"/>
              </w:rPr>
              <w:t>Ukraine</w:t>
            </w:r>
            <w:r w:rsidRPr="00EB75F4">
              <w:rPr>
                <w:rFonts w:ascii="Times New Roman" w:hAnsi="Times New Roman"/>
                <w:i/>
                <w:noProof/>
                <w:lang w:val="uk-UA"/>
              </w:rPr>
              <w:t xml:space="preserve">, </w:t>
            </w:r>
            <w:r>
              <w:rPr>
                <w:rFonts w:ascii="Times New Roman" w:hAnsi="Times New Roman"/>
                <w:i/>
                <w:noProof/>
                <w:lang w:val="en-US"/>
              </w:rPr>
              <w:t xml:space="preserve">June </w:t>
            </w:r>
            <w:r w:rsidRPr="00EB75F4">
              <w:rPr>
                <w:rFonts w:ascii="Times New Roman" w:hAnsi="Times New Roman"/>
                <w:i/>
                <w:noProof/>
                <w:lang w:val="uk-UA"/>
              </w:rPr>
              <w:t>2017</w:t>
            </w:r>
          </w:p>
        </w:tc>
        <w:tc>
          <w:tcPr>
            <w:tcW w:w="1620" w:type="dxa"/>
            <w:vAlign w:val="center"/>
          </w:tcPr>
          <w:p w:rsidR="00761CD7" w:rsidRPr="00EB75F4" w:rsidRDefault="00761CD7" w:rsidP="00761CD7">
            <w:pPr>
              <w:pStyle w:val="1"/>
              <w:ind w:right="283"/>
              <w:jc w:val="center"/>
              <w:rPr>
                <w:rFonts w:ascii="Times New Roman" w:eastAsia="Times New Roman" w:hAnsi="Times New Roman"/>
                <w:i/>
                <w:noProof/>
                <w:lang w:eastAsia="ru-RU"/>
              </w:rPr>
            </w:pPr>
            <w:r>
              <w:rPr>
                <w:rFonts w:ascii="Times New Roman" w:eastAsia="Times New Roman" w:hAnsi="Times New Roman"/>
                <w:i/>
                <w:noProof/>
                <w:lang w:val="en-US" w:eastAsia="ru-RU"/>
              </w:rPr>
              <w:t>Donbas</w:t>
            </w:r>
            <w:r w:rsidRPr="00EB75F4">
              <w:rPr>
                <w:rFonts w:ascii="Times New Roman" w:eastAsia="Times New Roman" w:hAnsi="Times New Roman"/>
                <w:i/>
                <w:noProof/>
                <w:lang w:eastAsia="ru-RU"/>
              </w:rPr>
              <w:t xml:space="preserve">, </w:t>
            </w:r>
            <w:r>
              <w:rPr>
                <w:rFonts w:ascii="Times New Roman" w:eastAsia="Times New Roman" w:hAnsi="Times New Roman"/>
                <w:i/>
                <w:noProof/>
                <w:lang w:val="en-US" w:eastAsia="ru-RU"/>
              </w:rPr>
              <w:t>November</w:t>
            </w:r>
            <w:r w:rsidRPr="00EB75F4">
              <w:rPr>
                <w:rFonts w:ascii="Times New Roman" w:eastAsia="Times New Roman" w:hAnsi="Times New Roman"/>
                <w:i/>
                <w:noProof/>
                <w:lang w:eastAsia="ru-RU"/>
              </w:rPr>
              <w:t xml:space="preserve"> 2018</w:t>
            </w:r>
          </w:p>
        </w:tc>
      </w:tr>
      <w:tr w:rsidR="00761CD7" w:rsidRPr="00F01DE7" w:rsidTr="00761CD7">
        <w:trPr>
          <w:trHeight w:val="309"/>
        </w:trPr>
        <w:tc>
          <w:tcPr>
            <w:tcW w:w="4320" w:type="dxa"/>
            <w:shd w:val="clear" w:color="auto" w:fill="auto"/>
          </w:tcPr>
          <w:p w:rsidR="00761CD7" w:rsidRPr="00EB75F4" w:rsidRDefault="00761CD7" w:rsidP="00761CD7">
            <w:pPr>
              <w:pStyle w:val="1"/>
              <w:tabs>
                <w:tab w:val="right" w:pos="2556"/>
              </w:tabs>
              <w:ind w:right="283"/>
              <w:jc w:val="both"/>
              <w:rPr>
                <w:rStyle w:val="hps"/>
                <w:rFonts w:ascii="Times New Roman" w:hAnsi="Times New Roman"/>
              </w:rPr>
            </w:pPr>
            <w:r>
              <w:rPr>
                <w:rStyle w:val="hps"/>
                <w:rFonts w:ascii="Times New Roman" w:hAnsi="Times New Roman"/>
                <w:lang w:val="en-US"/>
              </w:rPr>
              <w:t xml:space="preserve">For the “DPR” and “LPR” to return back to the Donetsk and Luhansk oblasts on pre-war conditions </w:t>
            </w:r>
          </w:p>
        </w:tc>
        <w:tc>
          <w:tcPr>
            <w:tcW w:w="1260" w:type="dxa"/>
            <w:vAlign w:val="center"/>
          </w:tcPr>
          <w:p w:rsidR="00761CD7" w:rsidRPr="00EB75F4" w:rsidRDefault="00761CD7" w:rsidP="00761CD7">
            <w:pPr>
              <w:ind w:right="283"/>
              <w:jc w:val="center"/>
              <w:rPr>
                <w:rFonts w:ascii="Times New Roman" w:hAnsi="Times New Roman"/>
                <w:lang w:val="uk-UA"/>
              </w:rPr>
            </w:pPr>
            <w:r w:rsidRPr="00EB75F4">
              <w:rPr>
                <w:rFonts w:ascii="Times New Roman" w:hAnsi="Times New Roman"/>
                <w:lang w:val="uk-UA"/>
              </w:rPr>
              <w:t>4</w:t>
            </w:r>
            <w:r>
              <w:rPr>
                <w:rFonts w:ascii="Times New Roman" w:hAnsi="Times New Roman"/>
                <w:lang w:val="uk-UA"/>
              </w:rPr>
              <w:t>9.</w:t>
            </w:r>
            <w:r w:rsidRPr="00EB75F4">
              <w:rPr>
                <w:rFonts w:ascii="Times New Roman" w:hAnsi="Times New Roman"/>
                <w:lang w:val="uk-UA"/>
              </w:rPr>
              <w:t>1</w:t>
            </w:r>
          </w:p>
        </w:tc>
        <w:tc>
          <w:tcPr>
            <w:tcW w:w="1530" w:type="dxa"/>
            <w:vAlign w:val="center"/>
          </w:tcPr>
          <w:p w:rsidR="00761CD7" w:rsidRPr="00EB75F4" w:rsidRDefault="00761CD7" w:rsidP="00761CD7">
            <w:pPr>
              <w:ind w:hanging="40"/>
              <w:jc w:val="center"/>
              <w:rPr>
                <w:rFonts w:ascii="Times New Roman" w:hAnsi="Times New Roman"/>
                <w:noProof/>
                <w:lang w:val="uk-UA"/>
              </w:rPr>
            </w:pPr>
            <w:r>
              <w:rPr>
                <w:rFonts w:ascii="Times New Roman" w:hAnsi="Times New Roman"/>
                <w:noProof/>
                <w:lang w:val="uk-UA"/>
              </w:rPr>
              <w:t>47.</w:t>
            </w:r>
            <w:r w:rsidRPr="00EB75F4">
              <w:rPr>
                <w:rFonts w:ascii="Times New Roman" w:hAnsi="Times New Roman"/>
                <w:noProof/>
                <w:lang w:val="uk-UA"/>
              </w:rPr>
              <w:t>9</w:t>
            </w:r>
          </w:p>
        </w:tc>
        <w:tc>
          <w:tcPr>
            <w:tcW w:w="1530" w:type="dxa"/>
            <w:vAlign w:val="center"/>
          </w:tcPr>
          <w:p w:rsidR="00761CD7" w:rsidRPr="00EB75F4" w:rsidRDefault="00761CD7" w:rsidP="00761CD7">
            <w:pPr>
              <w:ind w:hanging="40"/>
              <w:jc w:val="center"/>
              <w:rPr>
                <w:rFonts w:ascii="Times New Roman" w:hAnsi="Times New Roman"/>
                <w:noProof/>
                <w:lang w:val="uk-UA"/>
              </w:rPr>
            </w:pPr>
            <w:r>
              <w:rPr>
                <w:rFonts w:ascii="Times New Roman" w:hAnsi="Times New Roman"/>
                <w:noProof/>
                <w:lang w:val="uk-UA"/>
              </w:rPr>
              <w:t>55.</w:t>
            </w:r>
            <w:r w:rsidRPr="00EB75F4">
              <w:rPr>
                <w:rFonts w:ascii="Times New Roman" w:hAnsi="Times New Roman"/>
                <w:noProof/>
                <w:lang w:val="uk-UA"/>
              </w:rPr>
              <w:t>0</w:t>
            </w:r>
          </w:p>
        </w:tc>
        <w:tc>
          <w:tcPr>
            <w:tcW w:w="1620" w:type="dxa"/>
            <w:vAlign w:val="center"/>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49.</w:t>
            </w:r>
            <w:r w:rsidRPr="00EB75F4">
              <w:rPr>
                <w:rStyle w:val="hps"/>
                <w:rFonts w:ascii="Times New Roman" w:hAnsi="Times New Roman"/>
              </w:rPr>
              <w:t>9</w:t>
            </w:r>
          </w:p>
        </w:tc>
      </w:tr>
      <w:tr w:rsidR="00761CD7" w:rsidRPr="00F01DE7" w:rsidTr="00761CD7">
        <w:trPr>
          <w:trHeight w:val="309"/>
        </w:trPr>
        <w:tc>
          <w:tcPr>
            <w:tcW w:w="4320" w:type="dxa"/>
            <w:shd w:val="clear" w:color="auto" w:fill="auto"/>
          </w:tcPr>
          <w:p w:rsidR="00761CD7" w:rsidRPr="00EB75F4" w:rsidRDefault="00761CD7" w:rsidP="00761CD7">
            <w:pPr>
              <w:pStyle w:val="1"/>
              <w:ind w:right="283"/>
              <w:jc w:val="both"/>
              <w:rPr>
                <w:rStyle w:val="hps"/>
                <w:rFonts w:ascii="Times New Roman" w:hAnsi="Times New Roman"/>
              </w:rPr>
            </w:pPr>
            <w:r>
              <w:rPr>
                <w:rStyle w:val="hps"/>
                <w:rFonts w:ascii="Times New Roman" w:hAnsi="Times New Roman"/>
                <w:lang w:val="en-US"/>
              </w:rPr>
              <w:t xml:space="preserve">For the “DPR” and “LPR” to return to Ukraine, but with special status having received more independence from Kyiv </w:t>
            </w:r>
          </w:p>
        </w:tc>
        <w:tc>
          <w:tcPr>
            <w:tcW w:w="1260" w:type="dxa"/>
            <w:vAlign w:val="center"/>
          </w:tcPr>
          <w:p w:rsidR="00761CD7" w:rsidRPr="00EB75F4" w:rsidRDefault="00761CD7" w:rsidP="00761CD7">
            <w:pPr>
              <w:ind w:right="283"/>
              <w:jc w:val="center"/>
              <w:rPr>
                <w:rFonts w:ascii="Times New Roman" w:hAnsi="Times New Roman"/>
                <w:lang w:val="uk-UA"/>
              </w:rPr>
            </w:pPr>
            <w:r>
              <w:rPr>
                <w:rFonts w:ascii="Times New Roman" w:hAnsi="Times New Roman"/>
                <w:lang w:val="uk-UA"/>
              </w:rPr>
              <w:t>22.</w:t>
            </w:r>
            <w:r w:rsidRPr="00EB75F4">
              <w:rPr>
                <w:rFonts w:ascii="Times New Roman" w:hAnsi="Times New Roman"/>
                <w:lang w:val="uk-UA"/>
              </w:rPr>
              <w:t>4</w:t>
            </w:r>
          </w:p>
        </w:tc>
        <w:tc>
          <w:tcPr>
            <w:tcW w:w="1530" w:type="dxa"/>
            <w:vAlign w:val="center"/>
          </w:tcPr>
          <w:p w:rsidR="00761CD7" w:rsidRPr="00EB75F4" w:rsidRDefault="00761CD7" w:rsidP="00761CD7">
            <w:pPr>
              <w:ind w:hanging="40"/>
              <w:jc w:val="center"/>
              <w:rPr>
                <w:rFonts w:ascii="Times New Roman" w:hAnsi="Times New Roman"/>
                <w:noProof/>
                <w:lang w:val="uk-UA"/>
              </w:rPr>
            </w:pPr>
            <w:r>
              <w:rPr>
                <w:rFonts w:ascii="Times New Roman" w:hAnsi="Times New Roman"/>
                <w:noProof/>
                <w:lang w:val="uk-UA"/>
              </w:rPr>
              <w:t>24.</w:t>
            </w:r>
            <w:r w:rsidRPr="00EB75F4">
              <w:rPr>
                <w:rFonts w:ascii="Times New Roman" w:hAnsi="Times New Roman"/>
                <w:noProof/>
                <w:lang w:val="uk-UA"/>
              </w:rPr>
              <w:t>6</w:t>
            </w:r>
          </w:p>
        </w:tc>
        <w:tc>
          <w:tcPr>
            <w:tcW w:w="1530" w:type="dxa"/>
            <w:vAlign w:val="center"/>
          </w:tcPr>
          <w:p w:rsidR="00761CD7" w:rsidRPr="00EB75F4" w:rsidRDefault="00761CD7" w:rsidP="00761CD7">
            <w:pPr>
              <w:ind w:hanging="40"/>
              <w:jc w:val="center"/>
              <w:rPr>
                <w:rFonts w:ascii="Times New Roman" w:hAnsi="Times New Roman"/>
                <w:noProof/>
                <w:lang w:val="uk-UA"/>
              </w:rPr>
            </w:pPr>
            <w:r>
              <w:rPr>
                <w:rFonts w:ascii="Times New Roman" w:hAnsi="Times New Roman"/>
                <w:noProof/>
                <w:lang w:val="uk-UA"/>
              </w:rPr>
              <w:t>20.</w:t>
            </w:r>
            <w:r w:rsidRPr="00EB75F4">
              <w:rPr>
                <w:rFonts w:ascii="Times New Roman" w:hAnsi="Times New Roman"/>
                <w:noProof/>
                <w:lang w:val="uk-UA"/>
              </w:rPr>
              <w:t>1</w:t>
            </w:r>
          </w:p>
        </w:tc>
        <w:tc>
          <w:tcPr>
            <w:tcW w:w="1620" w:type="dxa"/>
            <w:vAlign w:val="center"/>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28.</w:t>
            </w:r>
            <w:r w:rsidRPr="00EB75F4">
              <w:rPr>
                <w:rStyle w:val="hps"/>
                <w:rFonts w:ascii="Times New Roman" w:hAnsi="Times New Roman"/>
              </w:rPr>
              <w:t>0</w:t>
            </w:r>
          </w:p>
        </w:tc>
      </w:tr>
      <w:tr w:rsidR="00761CD7" w:rsidRPr="00F01DE7" w:rsidTr="00761CD7">
        <w:trPr>
          <w:trHeight w:val="309"/>
        </w:trPr>
        <w:tc>
          <w:tcPr>
            <w:tcW w:w="4320" w:type="dxa"/>
            <w:shd w:val="clear" w:color="auto" w:fill="auto"/>
          </w:tcPr>
          <w:p w:rsidR="00761CD7" w:rsidRPr="00EB75F4" w:rsidRDefault="00761CD7" w:rsidP="00761CD7">
            <w:pPr>
              <w:pStyle w:val="1"/>
              <w:ind w:right="283"/>
              <w:jc w:val="both"/>
              <w:rPr>
                <w:rStyle w:val="hps"/>
                <w:rFonts w:ascii="Times New Roman" w:hAnsi="Times New Roman"/>
              </w:rPr>
            </w:pPr>
            <w:r>
              <w:rPr>
                <w:rStyle w:val="hps"/>
                <w:rFonts w:ascii="Times New Roman" w:hAnsi="Times New Roman"/>
                <w:lang w:val="en-US"/>
              </w:rPr>
              <w:t xml:space="preserve">For these territories to attain autonomy within Ukraine </w:t>
            </w:r>
          </w:p>
        </w:tc>
        <w:tc>
          <w:tcPr>
            <w:tcW w:w="1260" w:type="dxa"/>
            <w:vAlign w:val="center"/>
          </w:tcPr>
          <w:p w:rsidR="00761CD7" w:rsidRPr="00EB75F4" w:rsidRDefault="00761CD7" w:rsidP="00761CD7">
            <w:pPr>
              <w:ind w:right="283"/>
              <w:jc w:val="center"/>
              <w:rPr>
                <w:rFonts w:ascii="Times New Roman" w:hAnsi="Times New Roman"/>
                <w:lang w:val="uk-UA"/>
              </w:rPr>
            </w:pPr>
            <w:r>
              <w:rPr>
                <w:rFonts w:ascii="Times New Roman" w:hAnsi="Times New Roman"/>
                <w:lang w:val="uk-UA"/>
              </w:rPr>
              <w:t>9.</w:t>
            </w:r>
            <w:r w:rsidRPr="00EB75F4">
              <w:rPr>
                <w:rFonts w:ascii="Times New Roman" w:hAnsi="Times New Roman"/>
                <w:lang w:val="uk-UA"/>
              </w:rPr>
              <w:t>5</w:t>
            </w:r>
          </w:p>
        </w:tc>
        <w:tc>
          <w:tcPr>
            <w:tcW w:w="1530" w:type="dxa"/>
            <w:vAlign w:val="center"/>
          </w:tcPr>
          <w:p w:rsidR="00761CD7" w:rsidRPr="00EB75F4" w:rsidRDefault="00761CD7" w:rsidP="00761CD7">
            <w:pPr>
              <w:ind w:hanging="40"/>
              <w:jc w:val="center"/>
              <w:rPr>
                <w:rFonts w:ascii="Times New Roman" w:hAnsi="Times New Roman"/>
                <w:noProof/>
                <w:lang w:val="uk-UA"/>
              </w:rPr>
            </w:pPr>
            <w:r w:rsidRPr="00EB75F4">
              <w:rPr>
                <w:rFonts w:ascii="Times New Roman" w:hAnsi="Times New Roman"/>
                <w:noProof/>
                <w:lang w:val="uk-UA"/>
              </w:rPr>
              <w:t>-</w:t>
            </w:r>
          </w:p>
        </w:tc>
        <w:tc>
          <w:tcPr>
            <w:tcW w:w="1530" w:type="dxa"/>
            <w:vAlign w:val="center"/>
          </w:tcPr>
          <w:p w:rsidR="00761CD7" w:rsidRPr="00EB75F4" w:rsidRDefault="00761CD7" w:rsidP="00761CD7">
            <w:pPr>
              <w:ind w:hanging="40"/>
              <w:jc w:val="center"/>
              <w:rPr>
                <w:rFonts w:ascii="Times New Roman" w:hAnsi="Times New Roman"/>
                <w:noProof/>
                <w:lang w:val="uk-UA"/>
              </w:rPr>
            </w:pPr>
            <w:r w:rsidRPr="00EB75F4">
              <w:rPr>
                <w:rFonts w:ascii="Times New Roman" w:hAnsi="Times New Roman"/>
                <w:noProof/>
                <w:lang w:val="uk-UA"/>
              </w:rPr>
              <w:t>-</w:t>
            </w:r>
          </w:p>
        </w:tc>
        <w:tc>
          <w:tcPr>
            <w:tcW w:w="1620" w:type="dxa"/>
            <w:vAlign w:val="center"/>
          </w:tcPr>
          <w:p w:rsidR="00761CD7" w:rsidRPr="00EB75F4" w:rsidRDefault="00761CD7" w:rsidP="00761CD7">
            <w:pPr>
              <w:pStyle w:val="1"/>
              <w:ind w:right="283"/>
              <w:jc w:val="center"/>
              <w:rPr>
                <w:rStyle w:val="hps"/>
                <w:rFonts w:ascii="Times New Roman" w:hAnsi="Times New Roman"/>
              </w:rPr>
            </w:pPr>
            <w:r w:rsidRPr="00EB75F4">
              <w:rPr>
                <w:rStyle w:val="hps"/>
                <w:rFonts w:ascii="Times New Roman" w:hAnsi="Times New Roman"/>
              </w:rPr>
              <w:t>-</w:t>
            </w:r>
          </w:p>
        </w:tc>
      </w:tr>
      <w:tr w:rsidR="00761CD7" w:rsidRPr="00F01DE7" w:rsidTr="00761CD7">
        <w:trPr>
          <w:trHeight w:val="327"/>
        </w:trPr>
        <w:tc>
          <w:tcPr>
            <w:tcW w:w="4320" w:type="dxa"/>
            <w:shd w:val="clear" w:color="auto" w:fill="auto"/>
          </w:tcPr>
          <w:p w:rsidR="00761CD7" w:rsidRPr="00EB75F4" w:rsidRDefault="00761CD7" w:rsidP="00761CD7">
            <w:pPr>
              <w:pStyle w:val="1"/>
              <w:ind w:right="283"/>
              <w:jc w:val="both"/>
              <w:rPr>
                <w:rStyle w:val="hps"/>
                <w:rFonts w:ascii="Times New Roman" w:hAnsi="Times New Roman"/>
              </w:rPr>
            </w:pPr>
            <w:r>
              <w:rPr>
                <w:rStyle w:val="hps"/>
                <w:rFonts w:ascii="Times New Roman" w:hAnsi="Times New Roman"/>
                <w:lang w:val="en-US"/>
              </w:rPr>
              <w:t xml:space="preserve">For the “DPR” and “LPR” to become independent states </w:t>
            </w:r>
          </w:p>
        </w:tc>
        <w:tc>
          <w:tcPr>
            <w:tcW w:w="1260" w:type="dxa"/>
            <w:vAlign w:val="center"/>
          </w:tcPr>
          <w:p w:rsidR="00761CD7" w:rsidRPr="00EB75F4" w:rsidRDefault="00761CD7" w:rsidP="00761CD7">
            <w:pPr>
              <w:ind w:right="283"/>
              <w:jc w:val="center"/>
              <w:rPr>
                <w:rFonts w:ascii="Times New Roman" w:hAnsi="Times New Roman"/>
                <w:lang w:val="uk-UA"/>
              </w:rPr>
            </w:pPr>
            <w:r>
              <w:rPr>
                <w:rFonts w:ascii="Times New Roman" w:hAnsi="Times New Roman"/>
                <w:lang w:val="uk-UA"/>
              </w:rPr>
              <w:t>4.</w:t>
            </w:r>
            <w:r w:rsidRPr="00EB75F4">
              <w:rPr>
                <w:rFonts w:ascii="Times New Roman" w:hAnsi="Times New Roman"/>
                <w:lang w:val="uk-UA"/>
              </w:rPr>
              <w:t>5</w:t>
            </w:r>
          </w:p>
        </w:tc>
        <w:tc>
          <w:tcPr>
            <w:tcW w:w="1530" w:type="dxa"/>
            <w:vAlign w:val="center"/>
          </w:tcPr>
          <w:p w:rsidR="00761CD7" w:rsidRPr="00EB75F4" w:rsidRDefault="00761CD7" w:rsidP="00761CD7">
            <w:pPr>
              <w:ind w:hanging="40"/>
              <w:jc w:val="center"/>
              <w:rPr>
                <w:rFonts w:ascii="Times New Roman" w:hAnsi="Times New Roman"/>
                <w:noProof/>
                <w:lang w:val="uk-UA"/>
              </w:rPr>
            </w:pPr>
            <w:r>
              <w:rPr>
                <w:rFonts w:ascii="Times New Roman" w:hAnsi="Times New Roman"/>
                <w:noProof/>
                <w:lang w:val="uk-UA"/>
              </w:rPr>
              <w:t>7.</w:t>
            </w:r>
            <w:r w:rsidRPr="00EB75F4">
              <w:rPr>
                <w:rFonts w:ascii="Times New Roman" w:hAnsi="Times New Roman"/>
                <w:noProof/>
                <w:lang w:val="uk-UA"/>
              </w:rPr>
              <w:t>4</w:t>
            </w:r>
          </w:p>
        </w:tc>
        <w:tc>
          <w:tcPr>
            <w:tcW w:w="1530" w:type="dxa"/>
            <w:vAlign w:val="center"/>
          </w:tcPr>
          <w:p w:rsidR="00761CD7" w:rsidRPr="00EB75F4" w:rsidRDefault="00761CD7" w:rsidP="00761CD7">
            <w:pPr>
              <w:ind w:hanging="40"/>
              <w:jc w:val="center"/>
              <w:rPr>
                <w:rFonts w:ascii="Times New Roman" w:hAnsi="Times New Roman"/>
                <w:noProof/>
                <w:lang w:val="uk-UA"/>
              </w:rPr>
            </w:pPr>
            <w:r>
              <w:rPr>
                <w:rFonts w:ascii="Times New Roman" w:hAnsi="Times New Roman"/>
                <w:noProof/>
                <w:lang w:val="uk-UA"/>
              </w:rPr>
              <w:t>6.</w:t>
            </w:r>
            <w:r w:rsidRPr="00EB75F4">
              <w:rPr>
                <w:rFonts w:ascii="Times New Roman" w:hAnsi="Times New Roman"/>
                <w:noProof/>
                <w:lang w:val="uk-UA"/>
              </w:rPr>
              <w:t>6</w:t>
            </w:r>
          </w:p>
        </w:tc>
        <w:tc>
          <w:tcPr>
            <w:tcW w:w="1620" w:type="dxa"/>
            <w:vAlign w:val="center"/>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1.</w:t>
            </w:r>
            <w:r w:rsidRPr="00EB75F4">
              <w:rPr>
                <w:rStyle w:val="hps"/>
                <w:rFonts w:ascii="Times New Roman" w:hAnsi="Times New Roman"/>
              </w:rPr>
              <w:t>7</w:t>
            </w:r>
          </w:p>
        </w:tc>
      </w:tr>
      <w:tr w:rsidR="00761CD7" w:rsidRPr="00F01DE7" w:rsidTr="00761CD7">
        <w:trPr>
          <w:trHeight w:val="327"/>
        </w:trPr>
        <w:tc>
          <w:tcPr>
            <w:tcW w:w="4320" w:type="dxa"/>
            <w:shd w:val="clear" w:color="auto" w:fill="auto"/>
          </w:tcPr>
          <w:p w:rsidR="00761CD7" w:rsidRPr="00EB75F4" w:rsidRDefault="00761CD7" w:rsidP="00761CD7">
            <w:pPr>
              <w:pStyle w:val="1"/>
              <w:ind w:right="283"/>
              <w:jc w:val="both"/>
              <w:rPr>
                <w:rStyle w:val="hps"/>
                <w:rFonts w:ascii="Times New Roman" w:hAnsi="Times New Roman"/>
              </w:rPr>
            </w:pPr>
            <w:r>
              <w:rPr>
                <w:rStyle w:val="hps"/>
                <w:rFonts w:ascii="Times New Roman" w:hAnsi="Times New Roman"/>
                <w:lang w:val="en-US"/>
              </w:rPr>
              <w:t>For the “DPR” and “LPR” to become a part of the Russian Federation</w:t>
            </w:r>
          </w:p>
        </w:tc>
        <w:tc>
          <w:tcPr>
            <w:tcW w:w="1260" w:type="dxa"/>
            <w:vAlign w:val="center"/>
          </w:tcPr>
          <w:p w:rsidR="00761CD7" w:rsidRPr="00EB75F4" w:rsidRDefault="00761CD7" w:rsidP="00761CD7">
            <w:pPr>
              <w:ind w:right="283"/>
              <w:jc w:val="center"/>
              <w:rPr>
                <w:rFonts w:ascii="Times New Roman" w:hAnsi="Times New Roman"/>
                <w:lang w:val="uk-UA"/>
              </w:rPr>
            </w:pPr>
            <w:r>
              <w:rPr>
                <w:rFonts w:ascii="Times New Roman" w:hAnsi="Times New Roman"/>
                <w:lang w:val="uk-UA"/>
              </w:rPr>
              <w:t>0.</w:t>
            </w:r>
            <w:r w:rsidRPr="00EB75F4">
              <w:rPr>
                <w:rFonts w:ascii="Times New Roman" w:hAnsi="Times New Roman"/>
                <w:lang w:val="uk-UA"/>
              </w:rPr>
              <w:t>2</w:t>
            </w:r>
          </w:p>
        </w:tc>
        <w:tc>
          <w:tcPr>
            <w:tcW w:w="1530" w:type="dxa"/>
            <w:vAlign w:val="center"/>
          </w:tcPr>
          <w:p w:rsidR="00761CD7" w:rsidRPr="00EB75F4" w:rsidRDefault="00761CD7" w:rsidP="00761CD7">
            <w:pPr>
              <w:ind w:hanging="40"/>
              <w:jc w:val="center"/>
              <w:rPr>
                <w:rFonts w:ascii="Times New Roman" w:hAnsi="Times New Roman"/>
                <w:noProof/>
                <w:lang w:val="uk-UA"/>
              </w:rPr>
            </w:pPr>
            <w:r>
              <w:rPr>
                <w:rFonts w:ascii="Times New Roman" w:hAnsi="Times New Roman"/>
                <w:noProof/>
                <w:lang w:val="uk-UA"/>
              </w:rPr>
              <w:t>3.</w:t>
            </w:r>
            <w:r w:rsidRPr="00EB75F4">
              <w:rPr>
                <w:rFonts w:ascii="Times New Roman" w:hAnsi="Times New Roman"/>
                <w:noProof/>
                <w:lang w:val="uk-UA"/>
              </w:rPr>
              <w:t>2</w:t>
            </w:r>
          </w:p>
        </w:tc>
        <w:tc>
          <w:tcPr>
            <w:tcW w:w="1530" w:type="dxa"/>
            <w:vAlign w:val="center"/>
          </w:tcPr>
          <w:p w:rsidR="00761CD7" w:rsidRPr="00EB75F4" w:rsidRDefault="00761CD7" w:rsidP="00761CD7">
            <w:pPr>
              <w:ind w:hanging="40"/>
              <w:jc w:val="center"/>
              <w:rPr>
                <w:rFonts w:ascii="Times New Roman" w:hAnsi="Times New Roman"/>
                <w:noProof/>
                <w:lang w:val="uk-UA"/>
              </w:rPr>
            </w:pPr>
            <w:r>
              <w:rPr>
                <w:rFonts w:ascii="Times New Roman" w:hAnsi="Times New Roman"/>
                <w:noProof/>
                <w:lang w:val="uk-UA"/>
              </w:rPr>
              <w:t>2.</w:t>
            </w:r>
            <w:r w:rsidRPr="00EB75F4">
              <w:rPr>
                <w:rFonts w:ascii="Times New Roman" w:hAnsi="Times New Roman"/>
                <w:noProof/>
                <w:lang w:val="uk-UA"/>
              </w:rPr>
              <w:t>1</w:t>
            </w:r>
          </w:p>
        </w:tc>
        <w:tc>
          <w:tcPr>
            <w:tcW w:w="1620" w:type="dxa"/>
            <w:vAlign w:val="center"/>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1.</w:t>
            </w:r>
            <w:r w:rsidRPr="00EB75F4">
              <w:rPr>
                <w:rStyle w:val="hps"/>
                <w:rFonts w:ascii="Times New Roman" w:hAnsi="Times New Roman"/>
              </w:rPr>
              <w:t>6</w:t>
            </w:r>
          </w:p>
        </w:tc>
      </w:tr>
      <w:tr w:rsidR="00761CD7" w:rsidRPr="00F01DE7" w:rsidTr="00761CD7">
        <w:trPr>
          <w:trHeight w:val="327"/>
        </w:trPr>
        <w:tc>
          <w:tcPr>
            <w:tcW w:w="4320" w:type="dxa"/>
            <w:shd w:val="clear" w:color="auto" w:fill="auto"/>
          </w:tcPr>
          <w:p w:rsidR="00761CD7" w:rsidRPr="00A63290" w:rsidRDefault="00761CD7" w:rsidP="00761CD7">
            <w:pPr>
              <w:pStyle w:val="1"/>
              <w:ind w:right="283"/>
              <w:jc w:val="both"/>
              <w:rPr>
                <w:rStyle w:val="hps"/>
                <w:rFonts w:ascii="Times New Roman" w:hAnsi="Times New Roman"/>
                <w:lang w:val="en-US"/>
              </w:rPr>
            </w:pPr>
            <w:r>
              <w:rPr>
                <w:rStyle w:val="hps"/>
                <w:rFonts w:ascii="Times New Roman" w:hAnsi="Times New Roman"/>
                <w:lang w:val="en-US"/>
              </w:rPr>
              <w:t>Difficult to say</w:t>
            </w:r>
          </w:p>
        </w:tc>
        <w:tc>
          <w:tcPr>
            <w:tcW w:w="1260" w:type="dxa"/>
            <w:vAlign w:val="center"/>
          </w:tcPr>
          <w:p w:rsidR="00761CD7" w:rsidRPr="00EB75F4" w:rsidRDefault="00761CD7" w:rsidP="00761CD7">
            <w:pPr>
              <w:ind w:right="283"/>
              <w:jc w:val="center"/>
              <w:rPr>
                <w:rFonts w:ascii="Times New Roman" w:hAnsi="Times New Roman"/>
                <w:lang w:val="uk-UA"/>
              </w:rPr>
            </w:pPr>
            <w:r>
              <w:rPr>
                <w:rFonts w:ascii="Times New Roman" w:hAnsi="Times New Roman"/>
                <w:lang w:val="uk-UA"/>
              </w:rPr>
              <w:t>12.</w:t>
            </w:r>
            <w:r w:rsidRPr="00EB75F4">
              <w:rPr>
                <w:rFonts w:ascii="Times New Roman" w:hAnsi="Times New Roman"/>
                <w:lang w:val="uk-UA"/>
              </w:rPr>
              <w:t>2</w:t>
            </w:r>
          </w:p>
        </w:tc>
        <w:tc>
          <w:tcPr>
            <w:tcW w:w="1530" w:type="dxa"/>
            <w:vAlign w:val="center"/>
          </w:tcPr>
          <w:p w:rsidR="00761CD7" w:rsidRPr="00EB75F4" w:rsidRDefault="00761CD7" w:rsidP="00761CD7">
            <w:pPr>
              <w:ind w:hanging="40"/>
              <w:jc w:val="center"/>
              <w:rPr>
                <w:rFonts w:ascii="Times New Roman" w:hAnsi="Times New Roman"/>
                <w:noProof/>
                <w:lang w:val="uk-UA"/>
              </w:rPr>
            </w:pPr>
            <w:r>
              <w:rPr>
                <w:rFonts w:ascii="Times New Roman" w:hAnsi="Times New Roman"/>
                <w:noProof/>
                <w:lang w:val="uk-UA"/>
              </w:rPr>
              <w:t>16.</w:t>
            </w:r>
            <w:r w:rsidRPr="00EB75F4">
              <w:rPr>
                <w:rFonts w:ascii="Times New Roman" w:hAnsi="Times New Roman"/>
                <w:noProof/>
                <w:lang w:val="uk-UA"/>
              </w:rPr>
              <w:t>9</w:t>
            </w:r>
          </w:p>
        </w:tc>
        <w:tc>
          <w:tcPr>
            <w:tcW w:w="1530" w:type="dxa"/>
            <w:vAlign w:val="center"/>
          </w:tcPr>
          <w:p w:rsidR="00761CD7" w:rsidRPr="00EB75F4" w:rsidRDefault="00761CD7" w:rsidP="00761CD7">
            <w:pPr>
              <w:ind w:hanging="40"/>
              <w:jc w:val="center"/>
              <w:rPr>
                <w:rFonts w:ascii="Times New Roman" w:hAnsi="Times New Roman"/>
                <w:noProof/>
                <w:lang w:val="uk-UA"/>
              </w:rPr>
            </w:pPr>
            <w:r>
              <w:rPr>
                <w:rFonts w:ascii="Times New Roman" w:hAnsi="Times New Roman"/>
                <w:noProof/>
                <w:lang w:val="uk-UA"/>
              </w:rPr>
              <w:t>16.</w:t>
            </w:r>
            <w:r w:rsidRPr="00EB75F4">
              <w:rPr>
                <w:rFonts w:ascii="Times New Roman" w:hAnsi="Times New Roman"/>
                <w:noProof/>
                <w:lang w:val="uk-UA"/>
              </w:rPr>
              <w:t>3</w:t>
            </w:r>
          </w:p>
        </w:tc>
        <w:tc>
          <w:tcPr>
            <w:tcW w:w="1620" w:type="dxa"/>
            <w:vAlign w:val="center"/>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18.</w:t>
            </w:r>
            <w:r w:rsidRPr="00EB75F4">
              <w:rPr>
                <w:rStyle w:val="hps"/>
                <w:rFonts w:ascii="Times New Roman" w:hAnsi="Times New Roman"/>
              </w:rPr>
              <w:t>4</w:t>
            </w:r>
          </w:p>
        </w:tc>
      </w:tr>
    </w:tbl>
    <w:p w:rsidR="00761CD7" w:rsidRPr="00F01DE7" w:rsidRDefault="00761CD7" w:rsidP="00761CD7">
      <w:pPr>
        <w:spacing w:after="0"/>
        <w:rPr>
          <w:rFonts w:ascii="Times New Roman" w:hAnsi="Times New Roman"/>
          <w:sz w:val="24"/>
          <w:szCs w:val="24"/>
          <w:lang w:val="uk-UA"/>
        </w:rPr>
      </w:pPr>
    </w:p>
    <w:p w:rsidR="00761CD7" w:rsidRPr="00F01DE7" w:rsidRDefault="00761CD7" w:rsidP="00761CD7">
      <w:pPr>
        <w:pStyle w:val="a3"/>
        <w:numPr>
          <w:ilvl w:val="0"/>
          <w:numId w:val="12"/>
        </w:numPr>
        <w:rPr>
          <w:rFonts w:ascii="Times New Roman" w:hAnsi="Times New Roman"/>
          <w:b/>
          <w:sz w:val="24"/>
          <w:szCs w:val="24"/>
          <w:lang w:val="uk-UA"/>
        </w:rPr>
      </w:pPr>
      <w:r>
        <w:rPr>
          <w:rFonts w:ascii="Times New Roman" w:hAnsi="Times New Roman"/>
          <w:b/>
          <w:sz w:val="24"/>
          <w:szCs w:val="24"/>
          <w:lang w:val="en-US"/>
        </w:rPr>
        <w:t>How do you feel about the proposal to deploy a peacekeeping force to the territories of “DPR” and “LPR”</w:t>
      </w:r>
      <w:r w:rsidRPr="00F01DE7">
        <w:rPr>
          <w:rFonts w:ascii="Times New Roman" w:hAnsi="Times New Roman"/>
          <w:b/>
          <w:sz w:val="24"/>
          <w:szCs w:val="24"/>
          <w:lang w:val="uk-UA"/>
        </w:rPr>
        <w:t>?</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417"/>
        <w:gridCol w:w="1417"/>
        <w:gridCol w:w="1418"/>
        <w:gridCol w:w="1418"/>
        <w:gridCol w:w="1507"/>
      </w:tblGrid>
      <w:tr w:rsidR="00761CD7" w:rsidRPr="00F01DE7" w:rsidTr="00761CD7">
        <w:trPr>
          <w:trHeight w:val="309"/>
        </w:trPr>
        <w:tc>
          <w:tcPr>
            <w:tcW w:w="2335" w:type="dxa"/>
            <w:shd w:val="clear" w:color="auto" w:fill="auto"/>
          </w:tcPr>
          <w:p w:rsidR="00761CD7" w:rsidRPr="00EB75F4" w:rsidRDefault="00761CD7" w:rsidP="00761CD7">
            <w:pPr>
              <w:pStyle w:val="1"/>
              <w:ind w:right="283"/>
              <w:jc w:val="both"/>
              <w:rPr>
                <w:rStyle w:val="hps"/>
                <w:rFonts w:ascii="Times New Roman" w:hAnsi="Times New Roman"/>
              </w:rPr>
            </w:pPr>
          </w:p>
        </w:tc>
        <w:tc>
          <w:tcPr>
            <w:tcW w:w="1417" w:type="dxa"/>
          </w:tcPr>
          <w:p w:rsidR="00761CD7" w:rsidRPr="00EB75F4" w:rsidRDefault="00761CD7" w:rsidP="00761CD7">
            <w:pPr>
              <w:pStyle w:val="1"/>
              <w:ind w:right="283"/>
              <w:jc w:val="center"/>
              <w:rPr>
                <w:rFonts w:ascii="Times New Roman" w:eastAsia="Times New Roman" w:hAnsi="Times New Roman"/>
                <w:i/>
                <w:noProof/>
                <w:lang w:eastAsia="ru-RU"/>
              </w:rPr>
            </w:pPr>
            <w:r>
              <w:rPr>
                <w:rFonts w:ascii="Times New Roman" w:eastAsia="Times New Roman" w:hAnsi="Times New Roman"/>
                <w:i/>
                <w:noProof/>
                <w:lang w:val="en-US" w:eastAsia="ru-RU"/>
              </w:rPr>
              <w:t>Ukraine</w:t>
            </w:r>
            <w:r w:rsidRPr="00EB75F4">
              <w:rPr>
                <w:rFonts w:ascii="Times New Roman" w:eastAsia="Times New Roman" w:hAnsi="Times New Roman"/>
                <w:i/>
                <w:noProof/>
                <w:lang w:eastAsia="ru-RU"/>
              </w:rPr>
              <w:t xml:space="preserve">, </w:t>
            </w:r>
            <w:r>
              <w:rPr>
                <w:rFonts w:ascii="Times New Roman" w:eastAsia="Times New Roman" w:hAnsi="Times New Roman"/>
                <w:i/>
                <w:noProof/>
                <w:lang w:val="en-US" w:eastAsia="ru-RU"/>
              </w:rPr>
              <w:t>May</w:t>
            </w:r>
            <w:r w:rsidRPr="00EB75F4">
              <w:rPr>
                <w:rFonts w:ascii="Times New Roman" w:eastAsia="Times New Roman" w:hAnsi="Times New Roman"/>
                <w:i/>
                <w:noProof/>
                <w:lang w:eastAsia="ru-RU"/>
              </w:rPr>
              <w:t xml:space="preserve"> 2016</w:t>
            </w:r>
          </w:p>
        </w:tc>
        <w:tc>
          <w:tcPr>
            <w:tcW w:w="1417" w:type="dxa"/>
          </w:tcPr>
          <w:p w:rsidR="00761CD7" w:rsidRDefault="00761CD7" w:rsidP="00761CD7">
            <w:pPr>
              <w:pStyle w:val="1"/>
              <w:ind w:right="283"/>
              <w:jc w:val="center"/>
              <w:rPr>
                <w:rFonts w:ascii="Times New Roman" w:eastAsia="Times New Roman" w:hAnsi="Times New Roman"/>
                <w:i/>
                <w:noProof/>
                <w:lang w:eastAsia="ru-RU"/>
              </w:rPr>
            </w:pPr>
            <w:r>
              <w:rPr>
                <w:rFonts w:ascii="Times New Roman" w:eastAsia="Times New Roman" w:hAnsi="Times New Roman"/>
                <w:i/>
                <w:noProof/>
                <w:lang w:val="en-US" w:eastAsia="ru-RU"/>
              </w:rPr>
              <w:t>Ukraine</w:t>
            </w:r>
            <w:r w:rsidRPr="00EB75F4">
              <w:rPr>
                <w:rFonts w:ascii="Times New Roman" w:eastAsia="Times New Roman" w:hAnsi="Times New Roman"/>
                <w:i/>
                <w:noProof/>
                <w:lang w:eastAsia="ru-RU"/>
              </w:rPr>
              <w:t>,</w:t>
            </w:r>
          </w:p>
          <w:p w:rsidR="00761CD7" w:rsidRPr="00EB75F4" w:rsidRDefault="00761CD7" w:rsidP="00761CD7">
            <w:pPr>
              <w:pStyle w:val="1"/>
              <w:ind w:right="283"/>
              <w:jc w:val="center"/>
              <w:rPr>
                <w:rStyle w:val="hps"/>
                <w:rFonts w:ascii="Times New Roman" w:hAnsi="Times New Roman"/>
                <w:b/>
              </w:rPr>
            </w:pPr>
            <w:r>
              <w:rPr>
                <w:rFonts w:ascii="Times New Roman" w:eastAsia="Times New Roman" w:hAnsi="Times New Roman"/>
                <w:i/>
                <w:noProof/>
                <w:lang w:val="en-US" w:eastAsia="ru-RU"/>
              </w:rPr>
              <w:t xml:space="preserve">June </w:t>
            </w:r>
            <w:r w:rsidRPr="00EB75F4">
              <w:rPr>
                <w:rFonts w:ascii="Times New Roman" w:eastAsia="Times New Roman" w:hAnsi="Times New Roman"/>
                <w:i/>
                <w:noProof/>
                <w:lang w:eastAsia="ru-RU"/>
              </w:rPr>
              <w:t>2017</w:t>
            </w:r>
          </w:p>
        </w:tc>
        <w:tc>
          <w:tcPr>
            <w:tcW w:w="1418" w:type="dxa"/>
            <w:shd w:val="clear" w:color="auto" w:fill="auto"/>
            <w:vAlign w:val="center"/>
          </w:tcPr>
          <w:p w:rsidR="00761CD7" w:rsidRPr="00EB75F4" w:rsidRDefault="00761CD7" w:rsidP="00761CD7">
            <w:pPr>
              <w:pStyle w:val="1"/>
              <w:ind w:right="283"/>
              <w:jc w:val="center"/>
              <w:rPr>
                <w:rStyle w:val="hps"/>
                <w:rFonts w:ascii="Times New Roman" w:hAnsi="Times New Roman"/>
                <w:i/>
              </w:rPr>
            </w:pPr>
            <w:r>
              <w:rPr>
                <w:rStyle w:val="hps"/>
                <w:rFonts w:ascii="Times New Roman" w:hAnsi="Times New Roman"/>
                <w:i/>
                <w:lang w:val="en-US"/>
              </w:rPr>
              <w:t>Ukraine</w:t>
            </w:r>
            <w:r w:rsidRPr="00EB75F4">
              <w:rPr>
                <w:rStyle w:val="hps"/>
                <w:rFonts w:ascii="Times New Roman" w:hAnsi="Times New Roman"/>
                <w:i/>
              </w:rPr>
              <w:t>,</w:t>
            </w:r>
            <w:r>
              <w:rPr>
                <w:rStyle w:val="hps"/>
                <w:rFonts w:ascii="Times New Roman" w:hAnsi="Times New Roman"/>
                <w:i/>
                <w:lang w:val="en-US"/>
              </w:rPr>
              <w:t>May</w:t>
            </w:r>
            <w:r w:rsidRPr="00EB75F4">
              <w:rPr>
                <w:rStyle w:val="hps"/>
                <w:rFonts w:ascii="Times New Roman" w:hAnsi="Times New Roman"/>
                <w:i/>
              </w:rPr>
              <w:t xml:space="preserve"> 2018</w:t>
            </w:r>
          </w:p>
        </w:tc>
        <w:tc>
          <w:tcPr>
            <w:tcW w:w="1418" w:type="dxa"/>
          </w:tcPr>
          <w:p w:rsidR="00761CD7" w:rsidRPr="00EB75F4" w:rsidRDefault="00761CD7" w:rsidP="00761CD7">
            <w:pPr>
              <w:pStyle w:val="1"/>
              <w:ind w:right="283"/>
              <w:jc w:val="center"/>
              <w:rPr>
                <w:rStyle w:val="hps"/>
                <w:rFonts w:ascii="Times New Roman" w:hAnsi="Times New Roman"/>
                <w:i/>
              </w:rPr>
            </w:pPr>
            <w:r>
              <w:rPr>
                <w:rStyle w:val="hps"/>
                <w:rFonts w:ascii="Times New Roman" w:hAnsi="Times New Roman"/>
                <w:i/>
                <w:lang w:val="en-US"/>
              </w:rPr>
              <w:t>Ukraine</w:t>
            </w:r>
            <w:r w:rsidRPr="00EB75F4">
              <w:rPr>
                <w:rStyle w:val="hps"/>
                <w:rFonts w:ascii="Times New Roman" w:hAnsi="Times New Roman"/>
                <w:i/>
              </w:rPr>
              <w:t xml:space="preserve">, </w:t>
            </w:r>
            <w:r>
              <w:rPr>
                <w:rStyle w:val="hps"/>
                <w:rFonts w:ascii="Times New Roman" w:hAnsi="Times New Roman"/>
                <w:i/>
                <w:lang w:val="en-US"/>
              </w:rPr>
              <w:t>December</w:t>
            </w:r>
            <w:r w:rsidRPr="00EB75F4">
              <w:rPr>
                <w:rStyle w:val="hps"/>
                <w:rFonts w:ascii="Times New Roman" w:hAnsi="Times New Roman"/>
                <w:i/>
              </w:rPr>
              <w:t xml:space="preserve"> 2018</w:t>
            </w:r>
          </w:p>
        </w:tc>
        <w:tc>
          <w:tcPr>
            <w:tcW w:w="1507" w:type="dxa"/>
          </w:tcPr>
          <w:p w:rsidR="00761CD7" w:rsidRPr="00EB75F4" w:rsidRDefault="00761CD7" w:rsidP="00761CD7">
            <w:pPr>
              <w:pStyle w:val="1"/>
              <w:ind w:right="283"/>
              <w:jc w:val="center"/>
              <w:rPr>
                <w:rStyle w:val="hps"/>
                <w:rFonts w:ascii="Times New Roman" w:hAnsi="Times New Roman"/>
                <w:i/>
              </w:rPr>
            </w:pPr>
            <w:r>
              <w:rPr>
                <w:rStyle w:val="hps"/>
                <w:rFonts w:ascii="Times New Roman" w:hAnsi="Times New Roman"/>
                <w:i/>
                <w:lang w:val="en-US"/>
              </w:rPr>
              <w:t>Donbas</w:t>
            </w:r>
            <w:r w:rsidRPr="00EB75F4">
              <w:rPr>
                <w:rStyle w:val="hps"/>
                <w:rFonts w:ascii="Times New Roman" w:hAnsi="Times New Roman"/>
                <w:i/>
              </w:rPr>
              <w:t xml:space="preserve">, </w:t>
            </w:r>
            <w:r>
              <w:rPr>
                <w:rStyle w:val="hps"/>
                <w:rFonts w:ascii="Times New Roman" w:hAnsi="Times New Roman"/>
                <w:i/>
                <w:lang w:val="en-US"/>
              </w:rPr>
              <w:t xml:space="preserve">November </w:t>
            </w:r>
            <w:r w:rsidRPr="00EB75F4">
              <w:rPr>
                <w:rStyle w:val="hps"/>
                <w:rFonts w:ascii="Times New Roman" w:hAnsi="Times New Roman"/>
                <w:i/>
              </w:rPr>
              <w:t>2018</w:t>
            </w:r>
          </w:p>
        </w:tc>
      </w:tr>
      <w:tr w:rsidR="00761CD7" w:rsidRPr="00F01DE7" w:rsidTr="00761CD7">
        <w:trPr>
          <w:trHeight w:val="309"/>
        </w:trPr>
        <w:tc>
          <w:tcPr>
            <w:tcW w:w="2335" w:type="dxa"/>
            <w:shd w:val="clear" w:color="auto" w:fill="auto"/>
          </w:tcPr>
          <w:p w:rsidR="00761CD7" w:rsidRPr="00D07D17" w:rsidRDefault="00761CD7" w:rsidP="00761CD7">
            <w:pPr>
              <w:pStyle w:val="1"/>
              <w:ind w:right="283"/>
              <w:jc w:val="both"/>
              <w:rPr>
                <w:rStyle w:val="hps"/>
                <w:rFonts w:ascii="Times New Roman" w:hAnsi="Times New Roman"/>
                <w:lang w:val="en-US"/>
              </w:rPr>
            </w:pPr>
            <w:r>
              <w:rPr>
                <w:rStyle w:val="hps"/>
                <w:rFonts w:ascii="Times New Roman" w:hAnsi="Times New Roman"/>
                <w:lang w:val="en-US"/>
              </w:rPr>
              <w:t>Positive</w:t>
            </w:r>
          </w:p>
        </w:tc>
        <w:tc>
          <w:tcPr>
            <w:tcW w:w="1417"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58.</w:t>
            </w:r>
            <w:r w:rsidRPr="00EB75F4">
              <w:rPr>
                <w:rStyle w:val="hps"/>
                <w:rFonts w:ascii="Times New Roman" w:hAnsi="Times New Roman"/>
              </w:rPr>
              <w:t>0</w:t>
            </w:r>
          </w:p>
        </w:tc>
        <w:tc>
          <w:tcPr>
            <w:tcW w:w="1417"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60.</w:t>
            </w:r>
            <w:r w:rsidRPr="00EB75F4">
              <w:rPr>
                <w:rStyle w:val="hps"/>
                <w:rFonts w:ascii="Times New Roman" w:hAnsi="Times New Roman"/>
              </w:rPr>
              <w:t>2</w:t>
            </w:r>
          </w:p>
        </w:tc>
        <w:tc>
          <w:tcPr>
            <w:tcW w:w="1418" w:type="dxa"/>
            <w:shd w:val="clear" w:color="auto" w:fill="auto"/>
            <w:vAlign w:val="center"/>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60.</w:t>
            </w:r>
            <w:r w:rsidRPr="00EB75F4">
              <w:rPr>
                <w:rStyle w:val="hps"/>
                <w:rFonts w:ascii="Times New Roman" w:hAnsi="Times New Roman"/>
              </w:rPr>
              <w:t>6</w:t>
            </w:r>
          </w:p>
        </w:tc>
        <w:tc>
          <w:tcPr>
            <w:tcW w:w="1418"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54.</w:t>
            </w:r>
            <w:r w:rsidRPr="00EB75F4">
              <w:rPr>
                <w:rStyle w:val="hps"/>
                <w:rFonts w:ascii="Times New Roman" w:hAnsi="Times New Roman"/>
              </w:rPr>
              <w:t>4</w:t>
            </w:r>
          </w:p>
        </w:tc>
        <w:tc>
          <w:tcPr>
            <w:tcW w:w="1507"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29.</w:t>
            </w:r>
            <w:r w:rsidRPr="00EB75F4">
              <w:rPr>
                <w:rStyle w:val="hps"/>
                <w:rFonts w:ascii="Times New Roman" w:hAnsi="Times New Roman"/>
              </w:rPr>
              <w:t>7</w:t>
            </w:r>
          </w:p>
        </w:tc>
      </w:tr>
      <w:tr w:rsidR="00761CD7" w:rsidRPr="00F01DE7" w:rsidTr="00761CD7">
        <w:trPr>
          <w:trHeight w:val="309"/>
        </w:trPr>
        <w:tc>
          <w:tcPr>
            <w:tcW w:w="2335" w:type="dxa"/>
            <w:shd w:val="clear" w:color="auto" w:fill="auto"/>
          </w:tcPr>
          <w:p w:rsidR="00761CD7" w:rsidRPr="00D07D17" w:rsidRDefault="00761CD7" w:rsidP="00761CD7">
            <w:pPr>
              <w:pStyle w:val="1"/>
              <w:ind w:right="283"/>
              <w:jc w:val="both"/>
              <w:rPr>
                <w:rStyle w:val="hps"/>
                <w:rFonts w:ascii="Times New Roman" w:hAnsi="Times New Roman"/>
                <w:lang w:val="en-US"/>
              </w:rPr>
            </w:pPr>
            <w:r>
              <w:rPr>
                <w:rStyle w:val="hps"/>
                <w:rFonts w:ascii="Times New Roman" w:hAnsi="Times New Roman"/>
                <w:lang w:val="en-US"/>
              </w:rPr>
              <w:t>Negative</w:t>
            </w:r>
          </w:p>
        </w:tc>
        <w:tc>
          <w:tcPr>
            <w:tcW w:w="1417"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21.</w:t>
            </w:r>
            <w:r w:rsidRPr="00EB75F4">
              <w:rPr>
                <w:rStyle w:val="hps"/>
                <w:rFonts w:ascii="Times New Roman" w:hAnsi="Times New Roman"/>
              </w:rPr>
              <w:t>1</w:t>
            </w:r>
          </w:p>
        </w:tc>
        <w:tc>
          <w:tcPr>
            <w:tcW w:w="1417"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21.</w:t>
            </w:r>
            <w:r w:rsidRPr="00EB75F4">
              <w:rPr>
                <w:rStyle w:val="hps"/>
                <w:rFonts w:ascii="Times New Roman" w:hAnsi="Times New Roman"/>
              </w:rPr>
              <w:t>1</w:t>
            </w:r>
          </w:p>
        </w:tc>
        <w:tc>
          <w:tcPr>
            <w:tcW w:w="1418" w:type="dxa"/>
            <w:shd w:val="clear" w:color="auto" w:fill="auto"/>
            <w:vAlign w:val="center"/>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19.</w:t>
            </w:r>
            <w:r w:rsidRPr="00EB75F4">
              <w:rPr>
                <w:rStyle w:val="hps"/>
                <w:rFonts w:ascii="Times New Roman" w:hAnsi="Times New Roman"/>
              </w:rPr>
              <w:t>6</w:t>
            </w:r>
          </w:p>
        </w:tc>
        <w:tc>
          <w:tcPr>
            <w:tcW w:w="1418"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24.</w:t>
            </w:r>
            <w:r w:rsidRPr="00EB75F4">
              <w:rPr>
                <w:rStyle w:val="hps"/>
                <w:rFonts w:ascii="Times New Roman" w:hAnsi="Times New Roman"/>
              </w:rPr>
              <w:t>8</w:t>
            </w:r>
          </w:p>
        </w:tc>
        <w:tc>
          <w:tcPr>
            <w:tcW w:w="1507"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47.</w:t>
            </w:r>
            <w:r w:rsidRPr="00EB75F4">
              <w:rPr>
                <w:rStyle w:val="hps"/>
                <w:rFonts w:ascii="Times New Roman" w:hAnsi="Times New Roman"/>
              </w:rPr>
              <w:t>3</w:t>
            </w:r>
          </w:p>
        </w:tc>
      </w:tr>
      <w:tr w:rsidR="00761CD7" w:rsidRPr="00F01DE7" w:rsidTr="00761CD7">
        <w:trPr>
          <w:trHeight w:val="327"/>
        </w:trPr>
        <w:tc>
          <w:tcPr>
            <w:tcW w:w="2335" w:type="dxa"/>
            <w:shd w:val="clear" w:color="auto" w:fill="auto"/>
          </w:tcPr>
          <w:p w:rsidR="00761CD7" w:rsidRPr="00D07D17" w:rsidRDefault="00761CD7" w:rsidP="00761CD7">
            <w:pPr>
              <w:pStyle w:val="1"/>
              <w:ind w:right="283"/>
              <w:jc w:val="both"/>
              <w:rPr>
                <w:rStyle w:val="hps"/>
                <w:rFonts w:ascii="Times New Roman" w:hAnsi="Times New Roman"/>
                <w:lang w:val="en-US"/>
              </w:rPr>
            </w:pPr>
            <w:r>
              <w:rPr>
                <w:rStyle w:val="hps"/>
                <w:rFonts w:ascii="Times New Roman" w:hAnsi="Times New Roman"/>
                <w:lang w:val="en-US"/>
              </w:rPr>
              <w:t>Difficult to say</w:t>
            </w:r>
          </w:p>
        </w:tc>
        <w:tc>
          <w:tcPr>
            <w:tcW w:w="1417"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20.</w:t>
            </w:r>
            <w:r w:rsidRPr="00EB75F4">
              <w:rPr>
                <w:rStyle w:val="hps"/>
                <w:rFonts w:ascii="Times New Roman" w:hAnsi="Times New Roman"/>
              </w:rPr>
              <w:t>9</w:t>
            </w:r>
          </w:p>
        </w:tc>
        <w:tc>
          <w:tcPr>
            <w:tcW w:w="1417"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18.</w:t>
            </w:r>
            <w:r w:rsidRPr="00EB75F4">
              <w:rPr>
                <w:rStyle w:val="hps"/>
                <w:rFonts w:ascii="Times New Roman" w:hAnsi="Times New Roman"/>
              </w:rPr>
              <w:t>7</w:t>
            </w:r>
          </w:p>
        </w:tc>
        <w:tc>
          <w:tcPr>
            <w:tcW w:w="1418" w:type="dxa"/>
            <w:shd w:val="clear" w:color="auto" w:fill="auto"/>
            <w:vAlign w:val="center"/>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19.</w:t>
            </w:r>
            <w:r w:rsidRPr="00EB75F4">
              <w:rPr>
                <w:rStyle w:val="hps"/>
                <w:rFonts w:ascii="Times New Roman" w:hAnsi="Times New Roman"/>
              </w:rPr>
              <w:t>8</w:t>
            </w:r>
          </w:p>
        </w:tc>
        <w:tc>
          <w:tcPr>
            <w:tcW w:w="1418"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20.</w:t>
            </w:r>
            <w:r w:rsidRPr="00EB75F4">
              <w:rPr>
                <w:rStyle w:val="hps"/>
                <w:rFonts w:ascii="Times New Roman" w:hAnsi="Times New Roman"/>
              </w:rPr>
              <w:t>8</w:t>
            </w:r>
          </w:p>
        </w:tc>
        <w:tc>
          <w:tcPr>
            <w:tcW w:w="1507"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23.</w:t>
            </w:r>
            <w:r w:rsidRPr="00EB75F4">
              <w:rPr>
                <w:rStyle w:val="hps"/>
                <w:rFonts w:ascii="Times New Roman" w:hAnsi="Times New Roman"/>
              </w:rPr>
              <w:t>0</w:t>
            </w:r>
          </w:p>
        </w:tc>
      </w:tr>
    </w:tbl>
    <w:p w:rsidR="00761CD7" w:rsidRPr="00F01DE7" w:rsidRDefault="00761CD7" w:rsidP="00761CD7">
      <w:pPr>
        <w:rPr>
          <w:rFonts w:ascii="Times New Roman" w:hAnsi="Times New Roman"/>
          <w:b/>
          <w:sz w:val="24"/>
          <w:szCs w:val="24"/>
          <w:lang w:val="uk-UA"/>
        </w:rPr>
      </w:pPr>
    </w:p>
    <w:p w:rsidR="00761CD7" w:rsidRPr="00F01DE7" w:rsidRDefault="00761CD7" w:rsidP="00761CD7">
      <w:pPr>
        <w:pStyle w:val="a3"/>
        <w:numPr>
          <w:ilvl w:val="0"/>
          <w:numId w:val="12"/>
        </w:numPr>
        <w:rPr>
          <w:rFonts w:ascii="Times New Roman" w:hAnsi="Times New Roman"/>
          <w:b/>
          <w:sz w:val="24"/>
          <w:szCs w:val="24"/>
          <w:lang w:val="uk-UA"/>
        </w:rPr>
      </w:pPr>
      <w:r>
        <w:rPr>
          <w:rFonts w:ascii="Times New Roman" w:hAnsi="Times New Roman"/>
          <w:b/>
          <w:sz w:val="24"/>
          <w:szCs w:val="24"/>
          <w:lang w:val="en-US"/>
        </w:rPr>
        <w:t>Should a peacekeeping force be deployed, where, in your opinion, should it be stationed</w:t>
      </w:r>
      <w:r w:rsidRPr="00F01DE7">
        <w:rPr>
          <w:rFonts w:ascii="Times New Roman" w:hAnsi="Times New Roman"/>
          <w:b/>
          <w:sz w:val="24"/>
          <w:szCs w:val="24"/>
          <w:lang w:val="uk-UA"/>
        </w:rPr>
        <w: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2693"/>
        <w:gridCol w:w="2481"/>
      </w:tblGrid>
      <w:tr w:rsidR="00761CD7" w:rsidRPr="00F01DE7" w:rsidTr="00761CD7">
        <w:trPr>
          <w:trHeight w:val="309"/>
        </w:trPr>
        <w:tc>
          <w:tcPr>
            <w:tcW w:w="4361" w:type="dxa"/>
            <w:shd w:val="clear" w:color="auto" w:fill="auto"/>
          </w:tcPr>
          <w:p w:rsidR="00761CD7" w:rsidRPr="00EB75F4" w:rsidRDefault="00761CD7" w:rsidP="00761CD7">
            <w:pPr>
              <w:pStyle w:val="1"/>
              <w:ind w:right="283"/>
              <w:jc w:val="both"/>
              <w:rPr>
                <w:rStyle w:val="hps"/>
                <w:rFonts w:ascii="Times New Roman" w:hAnsi="Times New Roman"/>
              </w:rPr>
            </w:pPr>
          </w:p>
        </w:tc>
        <w:tc>
          <w:tcPr>
            <w:tcW w:w="2693" w:type="dxa"/>
            <w:vAlign w:val="center"/>
          </w:tcPr>
          <w:p w:rsidR="00761CD7" w:rsidRPr="00EB75F4" w:rsidRDefault="00761CD7" w:rsidP="00761CD7">
            <w:pPr>
              <w:pStyle w:val="1"/>
              <w:ind w:right="283"/>
              <w:jc w:val="center"/>
              <w:rPr>
                <w:rStyle w:val="hps"/>
                <w:rFonts w:ascii="Times New Roman" w:hAnsi="Times New Roman"/>
                <w:i/>
              </w:rPr>
            </w:pPr>
            <w:r>
              <w:rPr>
                <w:rStyle w:val="hps"/>
                <w:rFonts w:ascii="Times New Roman" w:hAnsi="Times New Roman"/>
                <w:i/>
                <w:lang w:val="en-US"/>
              </w:rPr>
              <w:t>Ukraine</w:t>
            </w:r>
            <w:r w:rsidRPr="00EB75F4">
              <w:rPr>
                <w:rStyle w:val="hps"/>
                <w:rFonts w:ascii="Times New Roman" w:hAnsi="Times New Roman"/>
                <w:i/>
              </w:rPr>
              <w:t xml:space="preserve">, </w:t>
            </w:r>
            <w:r>
              <w:rPr>
                <w:rStyle w:val="hps"/>
                <w:rFonts w:ascii="Times New Roman" w:hAnsi="Times New Roman"/>
                <w:i/>
                <w:lang w:val="en-US"/>
              </w:rPr>
              <w:t xml:space="preserve">December </w:t>
            </w:r>
            <w:r w:rsidRPr="00EB75F4">
              <w:rPr>
                <w:rStyle w:val="hps"/>
                <w:rFonts w:ascii="Times New Roman" w:hAnsi="Times New Roman"/>
                <w:i/>
              </w:rPr>
              <w:t>2018</w:t>
            </w:r>
          </w:p>
        </w:tc>
        <w:tc>
          <w:tcPr>
            <w:tcW w:w="2481" w:type="dxa"/>
            <w:vAlign w:val="center"/>
          </w:tcPr>
          <w:p w:rsidR="00761CD7" w:rsidRPr="00EB75F4" w:rsidRDefault="00761CD7" w:rsidP="00761CD7">
            <w:pPr>
              <w:pStyle w:val="1"/>
              <w:ind w:right="283"/>
              <w:jc w:val="center"/>
              <w:rPr>
                <w:rStyle w:val="hps"/>
                <w:rFonts w:ascii="Times New Roman" w:hAnsi="Times New Roman"/>
                <w:i/>
              </w:rPr>
            </w:pPr>
            <w:r>
              <w:rPr>
                <w:rStyle w:val="hps"/>
                <w:rFonts w:ascii="Times New Roman" w:hAnsi="Times New Roman"/>
                <w:i/>
                <w:lang w:val="en-US"/>
              </w:rPr>
              <w:t>Donbas</w:t>
            </w:r>
            <w:r w:rsidRPr="00EB75F4">
              <w:rPr>
                <w:rStyle w:val="hps"/>
                <w:rFonts w:ascii="Times New Roman" w:hAnsi="Times New Roman"/>
                <w:i/>
              </w:rPr>
              <w:t xml:space="preserve">, </w:t>
            </w:r>
            <w:r>
              <w:rPr>
                <w:rStyle w:val="hps"/>
                <w:rFonts w:ascii="Times New Roman" w:hAnsi="Times New Roman"/>
                <w:i/>
                <w:lang w:val="en-US"/>
              </w:rPr>
              <w:t xml:space="preserve">November </w:t>
            </w:r>
            <w:r w:rsidRPr="00EB75F4">
              <w:rPr>
                <w:rStyle w:val="hps"/>
                <w:rFonts w:ascii="Times New Roman" w:hAnsi="Times New Roman"/>
                <w:i/>
              </w:rPr>
              <w:t>2018</w:t>
            </w:r>
          </w:p>
        </w:tc>
      </w:tr>
      <w:tr w:rsidR="00761CD7" w:rsidRPr="00F01DE7" w:rsidTr="00761CD7">
        <w:trPr>
          <w:trHeight w:val="309"/>
        </w:trPr>
        <w:tc>
          <w:tcPr>
            <w:tcW w:w="4361" w:type="dxa"/>
            <w:shd w:val="clear" w:color="auto" w:fill="auto"/>
          </w:tcPr>
          <w:p w:rsidR="00761CD7" w:rsidRPr="00EB75F4" w:rsidRDefault="00761CD7" w:rsidP="00761CD7">
            <w:pPr>
              <w:pStyle w:val="1"/>
              <w:ind w:right="283"/>
              <w:jc w:val="both"/>
              <w:rPr>
                <w:rStyle w:val="hps"/>
                <w:rFonts w:ascii="Times New Roman" w:hAnsi="Times New Roman"/>
              </w:rPr>
            </w:pPr>
            <w:r>
              <w:rPr>
                <w:rStyle w:val="hps"/>
                <w:rFonts w:ascii="Times New Roman" w:hAnsi="Times New Roman"/>
                <w:lang w:val="en-US"/>
              </w:rPr>
              <w:t xml:space="preserve">At the line of contact between the Ukrainian military and “LPR” and “DPR” </w:t>
            </w:r>
          </w:p>
        </w:tc>
        <w:tc>
          <w:tcPr>
            <w:tcW w:w="2693" w:type="dxa"/>
            <w:vAlign w:val="center"/>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18.</w:t>
            </w:r>
            <w:r w:rsidRPr="00EB75F4">
              <w:rPr>
                <w:rStyle w:val="hps"/>
                <w:rFonts w:ascii="Times New Roman" w:hAnsi="Times New Roman"/>
              </w:rPr>
              <w:t>0</w:t>
            </w:r>
          </w:p>
        </w:tc>
        <w:tc>
          <w:tcPr>
            <w:tcW w:w="2481" w:type="dxa"/>
            <w:vAlign w:val="center"/>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15.</w:t>
            </w:r>
            <w:r w:rsidRPr="00EB75F4">
              <w:rPr>
                <w:rStyle w:val="hps"/>
                <w:rFonts w:ascii="Times New Roman" w:hAnsi="Times New Roman"/>
              </w:rPr>
              <w:t>4</w:t>
            </w:r>
          </w:p>
        </w:tc>
      </w:tr>
      <w:tr w:rsidR="00761CD7" w:rsidRPr="00F01DE7" w:rsidTr="00761CD7">
        <w:trPr>
          <w:trHeight w:val="309"/>
        </w:trPr>
        <w:tc>
          <w:tcPr>
            <w:tcW w:w="4361" w:type="dxa"/>
            <w:shd w:val="clear" w:color="auto" w:fill="auto"/>
          </w:tcPr>
          <w:p w:rsidR="00761CD7" w:rsidRPr="00EB75F4" w:rsidRDefault="00761CD7" w:rsidP="00761CD7">
            <w:pPr>
              <w:pStyle w:val="1"/>
              <w:ind w:right="283"/>
              <w:jc w:val="both"/>
              <w:rPr>
                <w:rStyle w:val="hps"/>
                <w:rFonts w:ascii="Times New Roman" w:hAnsi="Times New Roman"/>
              </w:rPr>
            </w:pPr>
            <w:r>
              <w:rPr>
                <w:rStyle w:val="hps"/>
                <w:rFonts w:ascii="Times New Roman" w:hAnsi="Times New Roman"/>
                <w:lang w:val="en-US"/>
              </w:rPr>
              <w:t xml:space="preserve">Throughout the entire territory of Luhansk and Donetsk oblasts occupied by the “LPR” and “DPR” up to the border with Russia </w:t>
            </w:r>
          </w:p>
        </w:tc>
        <w:tc>
          <w:tcPr>
            <w:tcW w:w="2693" w:type="dxa"/>
            <w:vAlign w:val="center"/>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47.</w:t>
            </w:r>
            <w:r w:rsidRPr="00EB75F4">
              <w:rPr>
                <w:rStyle w:val="hps"/>
                <w:rFonts w:ascii="Times New Roman" w:hAnsi="Times New Roman"/>
              </w:rPr>
              <w:t>6</w:t>
            </w:r>
          </w:p>
        </w:tc>
        <w:tc>
          <w:tcPr>
            <w:tcW w:w="2481" w:type="dxa"/>
            <w:vAlign w:val="center"/>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44.</w:t>
            </w:r>
            <w:r w:rsidRPr="00EB75F4">
              <w:rPr>
                <w:rStyle w:val="hps"/>
                <w:rFonts w:ascii="Times New Roman" w:hAnsi="Times New Roman"/>
              </w:rPr>
              <w:t>3</w:t>
            </w:r>
          </w:p>
        </w:tc>
      </w:tr>
      <w:tr w:rsidR="00761CD7" w:rsidRPr="00F01DE7" w:rsidTr="00761CD7">
        <w:trPr>
          <w:trHeight w:val="327"/>
        </w:trPr>
        <w:tc>
          <w:tcPr>
            <w:tcW w:w="4361" w:type="dxa"/>
            <w:shd w:val="clear" w:color="auto" w:fill="auto"/>
          </w:tcPr>
          <w:p w:rsidR="00761CD7" w:rsidRPr="00AA677F" w:rsidRDefault="00761CD7" w:rsidP="00761CD7">
            <w:pPr>
              <w:pStyle w:val="1"/>
              <w:ind w:right="283"/>
              <w:jc w:val="both"/>
              <w:rPr>
                <w:rStyle w:val="hps"/>
                <w:rFonts w:ascii="Times New Roman" w:hAnsi="Times New Roman"/>
                <w:lang w:val="en-US"/>
              </w:rPr>
            </w:pPr>
            <w:r>
              <w:rPr>
                <w:rStyle w:val="hps"/>
                <w:rFonts w:ascii="Times New Roman" w:hAnsi="Times New Roman"/>
                <w:lang w:val="en-US"/>
              </w:rPr>
              <w:t>Difficult to say</w:t>
            </w:r>
          </w:p>
        </w:tc>
        <w:tc>
          <w:tcPr>
            <w:tcW w:w="2693" w:type="dxa"/>
            <w:vAlign w:val="center"/>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34.</w:t>
            </w:r>
            <w:r w:rsidRPr="00EB75F4">
              <w:rPr>
                <w:rStyle w:val="hps"/>
                <w:rFonts w:ascii="Times New Roman" w:hAnsi="Times New Roman"/>
              </w:rPr>
              <w:t>4</w:t>
            </w:r>
          </w:p>
        </w:tc>
        <w:tc>
          <w:tcPr>
            <w:tcW w:w="2481" w:type="dxa"/>
            <w:vAlign w:val="center"/>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40.</w:t>
            </w:r>
            <w:r w:rsidRPr="00EB75F4">
              <w:rPr>
                <w:rStyle w:val="hps"/>
                <w:rFonts w:ascii="Times New Roman" w:hAnsi="Times New Roman"/>
              </w:rPr>
              <w:t>4</w:t>
            </w:r>
          </w:p>
        </w:tc>
      </w:tr>
    </w:tbl>
    <w:p w:rsidR="00761CD7" w:rsidRPr="00F01DE7" w:rsidRDefault="00761CD7" w:rsidP="00761CD7">
      <w:pPr>
        <w:pStyle w:val="a3"/>
        <w:spacing w:after="0"/>
        <w:ind w:left="418"/>
        <w:rPr>
          <w:rFonts w:ascii="Times New Roman" w:hAnsi="Times New Roman"/>
          <w:i/>
          <w:sz w:val="24"/>
          <w:szCs w:val="24"/>
          <w:lang w:val="uk-UA"/>
        </w:rPr>
      </w:pPr>
    </w:p>
    <w:p w:rsidR="00761CD7" w:rsidRPr="00F01DE7" w:rsidRDefault="00761CD7" w:rsidP="00761CD7">
      <w:pPr>
        <w:spacing w:after="0"/>
        <w:rPr>
          <w:rFonts w:ascii="Times New Roman" w:hAnsi="Times New Roman"/>
          <w:i/>
          <w:sz w:val="24"/>
          <w:szCs w:val="24"/>
          <w:lang w:val="uk-UA"/>
        </w:rPr>
      </w:pPr>
      <w:r w:rsidRPr="00F01DE7">
        <w:rPr>
          <w:rFonts w:ascii="Times New Roman" w:hAnsi="Times New Roman"/>
          <w:i/>
          <w:sz w:val="24"/>
          <w:szCs w:val="24"/>
          <w:lang w:val="uk-UA"/>
        </w:rPr>
        <w:lastRenderedPageBreak/>
        <w:t xml:space="preserve">* </w:t>
      </w:r>
      <w:r>
        <w:rPr>
          <w:rFonts w:ascii="Times New Roman" w:hAnsi="Times New Roman"/>
          <w:i/>
          <w:sz w:val="24"/>
          <w:szCs w:val="24"/>
          <w:lang w:val="en-US"/>
        </w:rPr>
        <w:t>Data regarding the Donbas is presented as a percentage of those who support the deployment of a peacekeeping mission or who chose the “Difficult to say” option when responding to the previous question</w:t>
      </w:r>
      <w:r w:rsidRPr="00F01DE7">
        <w:rPr>
          <w:rFonts w:ascii="Times New Roman" w:hAnsi="Times New Roman"/>
          <w:i/>
          <w:sz w:val="24"/>
          <w:szCs w:val="24"/>
          <w:lang w:val="uk-UA"/>
        </w:rPr>
        <w:t xml:space="preserve">. </w:t>
      </w:r>
    </w:p>
    <w:p w:rsidR="00761CD7" w:rsidRPr="00F01DE7" w:rsidRDefault="00761CD7" w:rsidP="00761CD7">
      <w:pPr>
        <w:spacing w:after="0"/>
        <w:rPr>
          <w:rFonts w:ascii="Times New Roman" w:hAnsi="Times New Roman"/>
          <w:i/>
          <w:sz w:val="24"/>
          <w:szCs w:val="24"/>
          <w:lang w:val="uk-UA"/>
        </w:rPr>
      </w:pPr>
    </w:p>
    <w:p w:rsidR="00761CD7" w:rsidRPr="00F01DE7" w:rsidRDefault="00761CD7" w:rsidP="00761CD7">
      <w:pPr>
        <w:pStyle w:val="a3"/>
        <w:numPr>
          <w:ilvl w:val="0"/>
          <w:numId w:val="12"/>
        </w:numPr>
        <w:spacing w:after="0"/>
        <w:rPr>
          <w:rFonts w:ascii="Times New Roman" w:hAnsi="Times New Roman"/>
          <w:b/>
          <w:sz w:val="24"/>
          <w:szCs w:val="24"/>
          <w:lang w:val="uk-UA"/>
        </w:rPr>
      </w:pPr>
      <w:r>
        <w:rPr>
          <w:rFonts w:ascii="Times New Roman" w:hAnsi="Times New Roman"/>
          <w:b/>
          <w:sz w:val="24"/>
          <w:szCs w:val="24"/>
          <w:lang w:val="en-US"/>
        </w:rPr>
        <w:t>How do you feel about having a temporary international U.N. administration in the territories of the “DPR” and “LPR” after the deployment of a peacekeeping force</w:t>
      </w:r>
      <w:r w:rsidRPr="00F01DE7">
        <w:rPr>
          <w:rFonts w:ascii="Times New Roman" w:hAnsi="Times New Roman"/>
          <w:b/>
          <w:sz w:val="24"/>
          <w:szCs w:val="24"/>
          <w:lang w:val="uk-UA"/>
        </w:rPr>
        <w:t>?</w:t>
      </w:r>
    </w:p>
    <w:p w:rsidR="00761CD7" w:rsidRPr="00F01DE7" w:rsidRDefault="00761CD7" w:rsidP="00761CD7">
      <w:pPr>
        <w:pStyle w:val="a3"/>
        <w:spacing w:after="0"/>
        <w:ind w:left="360"/>
        <w:rPr>
          <w:rFonts w:ascii="Times New Roman" w:hAnsi="Times New Roman"/>
          <w:b/>
          <w:sz w:val="24"/>
          <w:szCs w:val="24"/>
          <w:lang w:val="uk-UA"/>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6"/>
        <w:gridCol w:w="2608"/>
        <w:gridCol w:w="2608"/>
      </w:tblGrid>
      <w:tr w:rsidR="00761CD7" w:rsidRPr="00F01DE7" w:rsidTr="00761CD7">
        <w:trPr>
          <w:trHeight w:val="309"/>
        </w:trPr>
        <w:tc>
          <w:tcPr>
            <w:tcW w:w="233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p>
        </w:tc>
        <w:tc>
          <w:tcPr>
            <w:tcW w:w="1417" w:type="dxa"/>
          </w:tcPr>
          <w:p w:rsidR="00761CD7" w:rsidRPr="00F01DE7" w:rsidRDefault="00761CD7" w:rsidP="00761CD7">
            <w:pPr>
              <w:pStyle w:val="1"/>
              <w:ind w:right="283"/>
              <w:jc w:val="center"/>
              <w:rPr>
                <w:rFonts w:ascii="Times New Roman" w:eastAsia="Times New Roman" w:hAnsi="Times New Roman"/>
                <w:i/>
                <w:noProof/>
                <w:sz w:val="24"/>
                <w:szCs w:val="24"/>
                <w:lang w:eastAsia="ru-RU"/>
              </w:rPr>
            </w:pPr>
            <w:r>
              <w:rPr>
                <w:rFonts w:ascii="Times New Roman" w:eastAsia="Times New Roman" w:hAnsi="Times New Roman"/>
                <w:i/>
                <w:noProof/>
                <w:sz w:val="24"/>
                <w:szCs w:val="24"/>
                <w:lang w:val="en-US" w:eastAsia="ru-RU"/>
              </w:rPr>
              <w:t>Ukraine</w:t>
            </w:r>
            <w:r w:rsidRPr="00F01DE7">
              <w:rPr>
                <w:rFonts w:ascii="Times New Roman" w:eastAsia="Times New Roman" w:hAnsi="Times New Roman"/>
                <w:i/>
                <w:noProof/>
                <w:sz w:val="24"/>
                <w:szCs w:val="24"/>
                <w:lang w:eastAsia="ru-RU"/>
              </w:rPr>
              <w:t xml:space="preserve">, </w:t>
            </w:r>
            <w:r>
              <w:rPr>
                <w:rFonts w:ascii="Times New Roman" w:eastAsia="Times New Roman" w:hAnsi="Times New Roman"/>
                <w:i/>
                <w:noProof/>
                <w:sz w:val="24"/>
                <w:szCs w:val="24"/>
                <w:lang w:val="en-US" w:eastAsia="ru-RU"/>
              </w:rPr>
              <w:t xml:space="preserve">December </w:t>
            </w:r>
            <w:r w:rsidRPr="00F01DE7">
              <w:rPr>
                <w:rFonts w:ascii="Times New Roman" w:eastAsia="Times New Roman" w:hAnsi="Times New Roman"/>
                <w:i/>
                <w:noProof/>
                <w:sz w:val="24"/>
                <w:szCs w:val="24"/>
                <w:lang w:eastAsia="ru-RU"/>
              </w:rPr>
              <w:t>2018</w:t>
            </w:r>
          </w:p>
        </w:tc>
        <w:tc>
          <w:tcPr>
            <w:tcW w:w="1417" w:type="dxa"/>
          </w:tcPr>
          <w:p w:rsidR="00761CD7" w:rsidRPr="00F01DE7" w:rsidRDefault="00761CD7" w:rsidP="00761CD7">
            <w:pPr>
              <w:pStyle w:val="1"/>
              <w:ind w:right="283"/>
              <w:jc w:val="center"/>
              <w:rPr>
                <w:rStyle w:val="hps"/>
                <w:rFonts w:ascii="Times New Roman" w:hAnsi="Times New Roman"/>
                <w:b/>
                <w:sz w:val="24"/>
                <w:szCs w:val="24"/>
              </w:rPr>
            </w:pPr>
            <w:r>
              <w:rPr>
                <w:rFonts w:ascii="Times New Roman" w:eastAsia="Times New Roman" w:hAnsi="Times New Roman"/>
                <w:i/>
                <w:noProof/>
                <w:sz w:val="24"/>
                <w:szCs w:val="24"/>
                <w:lang w:val="en-US" w:eastAsia="ru-RU"/>
              </w:rPr>
              <w:t>Donbaas</w:t>
            </w:r>
            <w:r w:rsidRPr="00F01DE7">
              <w:rPr>
                <w:rFonts w:ascii="Times New Roman" w:eastAsia="Times New Roman" w:hAnsi="Times New Roman"/>
                <w:i/>
                <w:noProof/>
                <w:sz w:val="24"/>
                <w:szCs w:val="24"/>
                <w:lang w:eastAsia="ru-RU"/>
              </w:rPr>
              <w:t xml:space="preserve">, </w:t>
            </w:r>
            <w:r>
              <w:rPr>
                <w:rFonts w:ascii="Times New Roman" w:eastAsia="Times New Roman" w:hAnsi="Times New Roman"/>
                <w:i/>
                <w:noProof/>
                <w:sz w:val="24"/>
                <w:szCs w:val="24"/>
                <w:lang w:val="en-US" w:eastAsia="ru-RU"/>
              </w:rPr>
              <w:t xml:space="preserve">November </w:t>
            </w:r>
            <w:r w:rsidRPr="00F01DE7">
              <w:rPr>
                <w:rFonts w:ascii="Times New Roman" w:eastAsia="Times New Roman" w:hAnsi="Times New Roman"/>
                <w:i/>
                <w:noProof/>
                <w:sz w:val="24"/>
                <w:szCs w:val="24"/>
                <w:lang w:eastAsia="ru-RU"/>
              </w:rPr>
              <w:t>2018</w:t>
            </w:r>
          </w:p>
        </w:tc>
      </w:tr>
      <w:tr w:rsidR="00761CD7" w:rsidRPr="00F01DE7" w:rsidTr="00761CD7">
        <w:trPr>
          <w:trHeight w:val="309"/>
        </w:trPr>
        <w:tc>
          <w:tcPr>
            <w:tcW w:w="2335" w:type="dxa"/>
            <w:shd w:val="clear" w:color="auto" w:fill="auto"/>
          </w:tcPr>
          <w:p w:rsidR="00761CD7" w:rsidRPr="00C43487" w:rsidRDefault="00761CD7" w:rsidP="00761CD7">
            <w:pPr>
              <w:pStyle w:val="1"/>
              <w:tabs>
                <w:tab w:val="center" w:pos="1898"/>
              </w:tabs>
              <w:ind w:right="283"/>
              <w:jc w:val="both"/>
              <w:rPr>
                <w:rStyle w:val="hps"/>
                <w:rFonts w:ascii="Times New Roman" w:hAnsi="Times New Roman"/>
                <w:sz w:val="24"/>
                <w:szCs w:val="24"/>
                <w:lang w:val="en-US"/>
              </w:rPr>
            </w:pPr>
            <w:r>
              <w:rPr>
                <w:rStyle w:val="hps"/>
                <w:rFonts w:ascii="Times New Roman" w:hAnsi="Times New Roman"/>
                <w:sz w:val="24"/>
                <w:szCs w:val="24"/>
                <w:lang w:val="en-US"/>
              </w:rPr>
              <w:t>Support</w:t>
            </w:r>
          </w:p>
        </w:tc>
        <w:tc>
          <w:tcPr>
            <w:tcW w:w="1417"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48.</w:t>
            </w:r>
            <w:r w:rsidRPr="00F01DE7">
              <w:rPr>
                <w:rStyle w:val="hps"/>
                <w:rFonts w:ascii="Times New Roman" w:hAnsi="Times New Roman"/>
                <w:sz w:val="24"/>
                <w:szCs w:val="24"/>
              </w:rPr>
              <w:t>5</w:t>
            </w:r>
          </w:p>
        </w:tc>
        <w:tc>
          <w:tcPr>
            <w:tcW w:w="1417"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20.</w:t>
            </w:r>
            <w:r w:rsidRPr="00F01DE7">
              <w:rPr>
                <w:rStyle w:val="hps"/>
                <w:rFonts w:ascii="Times New Roman" w:hAnsi="Times New Roman"/>
                <w:sz w:val="24"/>
                <w:szCs w:val="24"/>
              </w:rPr>
              <w:t>9</w:t>
            </w:r>
          </w:p>
        </w:tc>
      </w:tr>
      <w:tr w:rsidR="00761CD7" w:rsidRPr="00F01DE7" w:rsidTr="00761CD7">
        <w:trPr>
          <w:trHeight w:val="309"/>
        </w:trPr>
        <w:tc>
          <w:tcPr>
            <w:tcW w:w="2335" w:type="dxa"/>
            <w:shd w:val="clear" w:color="auto" w:fill="auto"/>
          </w:tcPr>
          <w:p w:rsidR="00761CD7" w:rsidRPr="00C43487"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Do not support</w:t>
            </w:r>
          </w:p>
        </w:tc>
        <w:tc>
          <w:tcPr>
            <w:tcW w:w="1417"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24.</w:t>
            </w:r>
            <w:r w:rsidRPr="00F01DE7">
              <w:rPr>
                <w:rStyle w:val="hps"/>
                <w:rFonts w:ascii="Times New Roman" w:hAnsi="Times New Roman"/>
                <w:sz w:val="24"/>
                <w:szCs w:val="24"/>
              </w:rPr>
              <w:t>5</w:t>
            </w:r>
          </w:p>
        </w:tc>
        <w:tc>
          <w:tcPr>
            <w:tcW w:w="1417"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49.</w:t>
            </w:r>
            <w:r w:rsidRPr="00F01DE7">
              <w:rPr>
                <w:rStyle w:val="hps"/>
                <w:rFonts w:ascii="Times New Roman" w:hAnsi="Times New Roman"/>
                <w:sz w:val="24"/>
                <w:szCs w:val="24"/>
              </w:rPr>
              <w:t>8</w:t>
            </w:r>
          </w:p>
        </w:tc>
      </w:tr>
      <w:tr w:rsidR="00761CD7" w:rsidRPr="00F01DE7" w:rsidTr="00761CD7">
        <w:trPr>
          <w:trHeight w:val="327"/>
        </w:trPr>
        <w:tc>
          <w:tcPr>
            <w:tcW w:w="233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Difficult to say</w:t>
            </w:r>
            <w:r w:rsidRPr="00F01DE7">
              <w:rPr>
                <w:rStyle w:val="hps"/>
                <w:rFonts w:ascii="Times New Roman" w:hAnsi="Times New Roman"/>
                <w:sz w:val="24"/>
                <w:szCs w:val="24"/>
              </w:rPr>
              <w:t xml:space="preserve"> </w:t>
            </w:r>
          </w:p>
        </w:tc>
        <w:tc>
          <w:tcPr>
            <w:tcW w:w="1417"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27.</w:t>
            </w:r>
            <w:r w:rsidRPr="00F01DE7">
              <w:rPr>
                <w:rStyle w:val="hps"/>
                <w:rFonts w:ascii="Times New Roman" w:hAnsi="Times New Roman"/>
                <w:sz w:val="24"/>
                <w:szCs w:val="24"/>
              </w:rPr>
              <w:t>0</w:t>
            </w:r>
          </w:p>
        </w:tc>
        <w:tc>
          <w:tcPr>
            <w:tcW w:w="1417"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26.</w:t>
            </w:r>
            <w:r w:rsidRPr="00F01DE7">
              <w:rPr>
                <w:rStyle w:val="hps"/>
                <w:rFonts w:ascii="Times New Roman" w:hAnsi="Times New Roman"/>
                <w:sz w:val="24"/>
                <w:szCs w:val="24"/>
              </w:rPr>
              <w:t>7</w:t>
            </w:r>
          </w:p>
        </w:tc>
      </w:tr>
    </w:tbl>
    <w:p w:rsidR="00761CD7" w:rsidRPr="00F01DE7" w:rsidRDefault="00761CD7" w:rsidP="00761CD7">
      <w:pPr>
        <w:pStyle w:val="a3"/>
        <w:spacing w:after="0"/>
        <w:ind w:left="360"/>
        <w:rPr>
          <w:rFonts w:ascii="Times New Roman" w:hAnsi="Times New Roman"/>
          <w:b/>
          <w:sz w:val="24"/>
          <w:szCs w:val="24"/>
          <w:lang w:val="uk-UA"/>
        </w:rPr>
      </w:pPr>
    </w:p>
    <w:p w:rsidR="00761CD7" w:rsidRPr="00F01DE7" w:rsidRDefault="00761CD7" w:rsidP="00761CD7">
      <w:pPr>
        <w:pStyle w:val="a3"/>
        <w:spacing w:after="0"/>
        <w:ind w:left="360"/>
        <w:rPr>
          <w:rFonts w:ascii="Times New Roman" w:hAnsi="Times New Roman"/>
          <w:b/>
          <w:sz w:val="24"/>
          <w:szCs w:val="24"/>
          <w:lang w:val="uk-UA"/>
        </w:rPr>
      </w:pPr>
    </w:p>
    <w:p w:rsidR="00761CD7" w:rsidRPr="00EB75F4" w:rsidRDefault="00761CD7" w:rsidP="00761CD7">
      <w:pPr>
        <w:pStyle w:val="a3"/>
        <w:numPr>
          <w:ilvl w:val="0"/>
          <w:numId w:val="12"/>
        </w:numPr>
        <w:spacing w:after="0"/>
        <w:rPr>
          <w:rFonts w:ascii="Times New Roman" w:hAnsi="Times New Roman"/>
          <w:b/>
          <w:sz w:val="24"/>
          <w:szCs w:val="24"/>
          <w:lang w:val="uk-UA"/>
        </w:rPr>
      </w:pPr>
      <w:r>
        <w:rPr>
          <w:rFonts w:ascii="Times New Roman" w:hAnsi="Times New Roman"/>
          <w:b/>
          <w:sz w:val="24"/>
          <w:szCs w:val="24"/>
          <w:lang w:val="en-US"/>
        </w:rPr>
        <w:t>Who, in your opinion, is at fault for what currently is happening in the Donbas</w:t>
      </w:r>
      <w:r w:rsidRPr="00F01DE7">
        <w:rPr>
          <w:rFonts w:ascii="Times New Roman" w:hAnsi="Times New Roman"/>
          <w:b/>
          <w:sz w:val="24"/>
          <w:szCs w:val="24"/>
          <w:lang w:val="uk-UA"/>
        </w:rPr>
        <w:t xml:space="preserve">? </w:t>
      </w:r>
      <w:r w:rsidRPr="00F01DE7">
        <w:rPr>
          <w:rFonts w:ascii="Times New Roman" w:hAnsi="Times New Roman"/>
          <w:i/>
          <w:sz w:val="24"/>
          <w:szCs w:val="24"/>
          <w:lang w:val="uk-UA"/>
        </w:rPr>
        <w:t>(</w:t>
      </w:r>
      <w:r>
        <w:rPr>
          <w:rFonts w:ascii="Times New Roman" w:hAnsi="Times New Roman"/>
          <w:i/>
          <w:sz w:val="24"/>
          <w:szCs w:val="24"/>
          <w:lang w:val="en-US"/>
        </w:rPr>
        <w:t>Choose all that apply</w:t>
      </w:r>
      <w:r w:rsidRPr="00F01DE7">
        <w:rPr>
          <w:rFonts w:ascii="Times New Roman" w:hAnsi="Times New Roman"/>
          <w:i/>
          <w:sz w:val="24"/>
          <w:szCs w:val="24"/>
          <w:lang w:val="uk-UA"/>
        </w:rPr>
        <w:t>)</w:t>
      </w:r>
    </w:p>
    <w:p w:rsidR="00761CD7" w:rsidRPr="00F01DE7" w:rsidRDefault="00761CD7" w:rsidP="00761CD7">
      <w:pPr>
        <w:pStyle w:val="a3"/>
        <w:spacing w:after="0"/>
        <w:ind w:left="360"/>
        <w:rPr>
          <w:rFonts w:ascii="Times New Roman" w:hAnsi="Times New Roman"/>
          <w:b/>
          <w:sz w:val="24"/>
          <w:szCs w:val="24"/>
          <w:lang w:val="uk-U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80"/>
        <w:gridCol w:w="1950"/>
      </w:tblGrid>
      <w:tr w:rsidR="00761CD7" w:rsidRPr="00F01DE7" w:rsidTr="00761CD7">
        <w:trPr>
          <w:trHeight w:hRule="exact" w:val="864"/>
          <w:jc w:val="center"/>
        </w:trPr>
        <w:tc>
          <w:tcPr>
            <w:tcW w:w="7380" w:type="dxa"/>
            <w:shd w:val="clear" w:color="auto" w:fill="auto"/>
          </w:tcPr>
          <w:p w:rsidR="00761CD7" w:rsidRPr="00F01DE7" w:rsidRDefault="00761CD7" w:rsidP="00761CD7">
            <w:pPr>
              <w:rPr>
                <w:rFonts w:ascii="Times New Roman" w:hAnsi="Times New Roman"/>
                <w:sz w:val="24"/>
                <w:szCs w:val="24"/>
                <w:lang w:val="uk-UA"/>
              </w:rPr>
            </w:pPr>
          </w:p>
        </w:tc>
        <w:tc>
          <w:tcPr>
            <w:tcW w:w="1950" w:type="dxa"/>
            <w:shd w:val="clear" w:color="auto" w:fill="auto"/>
            <w:vAlign w:val="center"/>
          </w:tcPr>
          <w:p w:rsidR="00761CD7" w:rsidRPr="00F01DE7" w:rsidRDefault="00761CD7" w:rsidP="00761CD7">
            <w:pPr>
              <w:jc w:val="center"/>
              <w:rPr>
                <w:rFonts w:ascii="Times New Roman" w:hAnsi="Times New Roman"/>
                <w:i/>
                <w:sz w:val="24"/>
                <w:szCs w:val="24"/>
                <w:lang w:val="uk-UA"/>
              </w:rPr>
            </w:pPr>
            <w:r>
              <w:rPr>
                <w:rFonts w:ascii="Times New Roman" w:hAnsi="Times New Roman"/>
                <w:i/>
                <w:sz w:val="24"/>
                <w:szCs w:val="24"/>
                <w:lang w:val="en-US"/>
              </w:rPr>
              <w:t>Donbas</w:t>
            </w:r>
            <w:r w:rsidRPr="00F01DE7">
              <w:rPr>
                <w:rFonts w:ascii="Times New Roman" w:hAnsi="Times New Roman"/>
                <w:i/>
                <w:sz w:val="24"/>
                <w:szCs w:val="24"/>
                <w:lang w:val="uk-UA"/>
              </w:rPr>
              <w:t xml:space="preserve">, </w:t>
            </w:r>
            <w:r>
              <w:rPr>
                <w:rFonts w:ascii="Times New Roman" w:hAnsi="Times New Roman"/>
                <w:i/>
                <w:sz w:val="24"/>
                <w:szCs w:val="24"/>
                <w:lang w:val="en-US"/>
              </w:rPr>
              <w:t>November</w:t>
            </w:r>
            <w:r w:rsidRPr="00F01DE7">
              <w:rPr>
                <w:rFonts w:ascii="Times New Roman" w:hAnsi="Times New Roman"/>
                <w:i/>
                <w:sz w:val="24"/>
                <w:szCs w:val="24"/>
                <w:lang w:val="uk-UA"/>
              </w:rPr>
              <w:t xml:space="preserve"> 2018</w:t>
            </w:r>
          </w:p>
        </w:tc>
      </w:tr>
      <w:tr w:rsidR="00761CD7" w:rsidRPr="00F01DE7" w:rsidTr="00761CD7">
        <w:trPr>
          <w:trHeight w:hRule="exact" w:val="288"/>
          <w:jc w:val="center"/>
        </w:trPr>
        <w:tc>
          <w:tcPr>
            <w:tcW w:w="7380" w:type="dxa"/>
            <w:shd w:val="clear" w:color="auto" w:fill="auto"/>
          </w:tcPr>
          <w:p w:rsidR="00761CD7" w:rsidRPr="00EC7765" w:rsidRDefault="00761CD7" w:rsidP="00761CD7">
            <w:pPr>
              <w:rPr>
                <w:rFonts w:ascii="Times New Roman" w:hAnsi="Times New Roman"/>
                <w:sz w:val="24"/>
                <w:szCs w:val="24"/>
                <w:lang w:val="en-US"/>
              </w:rPr>
            </w:pPr>
            <w:r>
              <w:rPr>
                <w:rFonts w:ascii="Times New Roman" w:hAnsi="Times New Roman"/>
                <w:sz w:val="24"/>
                <w:szCs w:val="24"/>
                <w:lang w:val="en-US"/>
              </w:rPr>
              <w:t>The current government of Ukraine</w:t>
            </w:r>
          </w:p>
        </w:tc>
        <w:tc>
          <w:tcPr>
            <w:tcW w:w="1950" w:type="dxa"/>
            <w:shd w:val="clear" w:color="auto" w:fill="auto"/>
            <w:vAlign w:val="center"/>
          </w:tcPr>
          <w:p w:rsidR="00761CD7" w:rsidRPr="00F01DE7" w:rsidRDefault="00761CD7" w:rsidP="00761CD7">
            <w:pPr>
              <w:jc w:val="center"/>
              <w:rPr>
                <w:rFonts w:ascii="Times New Roman" w:hAnsi="Times New Roman"/>
                <w:sz w:val="24"/>
                <w:szCs w:val="24"/>
                <w:lang w:val="uk-UA"/>
              </w:rPr>
            </w:pPr>
            <w:r w:rsidRPr="00F01DE7">
              <w:rPr>
                <w:rFonts w:ascii="Times New Roman" w:hAnsi="Times New Roman"/>
                <w:sz w:val="24"/>
                <w:szCs w:val="24"/>
                <w:lang w:val="uk-UA"/>
              </w:rPr>
              <w:t>56.6</w:t>
            </w:r>
          </w:p>
        </w:tc>
      </w:tr>
      <w:tr w:rsidR="00761CD7" w:rsidRPr="00F01DE7" w:rsidTr="00761CD7">
        <w:trPr>
          <w:trHeight w:hRule="exact" w:val="576"/>
          <w:jc w:val="center"/>
        </w:trPr>
        <w:tc>
          <w:tcPr>
            <w:tcW w:w="7380" w:type="dxa"/>
            <w:shd w:val="clear" w:color="auto" w:fill="auto"/>
          </w:tcPr>
          <w:p w:rsidR="00761CD7" w:rsidRPr="00F01DE7" w:rsidRDefault="00761CD7" w:rsidP="00761CD7">
            <w:pPr>
              <w:rPr>
                <w:rFonts w:ascii="Times New Roman" w:hAnsi="Times New Roman"/>
                <w:sz w:val="24"/>
                <w:szCs w:val="24"/>
                <w:lang w:val="uk-UA"/>
              </w:rPr>
            </w:pPr>
            <w:r>
              <w:rPr>
                <w:rFonts w:ascii="Times New Roman" w:hAnsi="Times New Roman"/>
                <w:sz w:val="24"/>
                <w:szCs w:val="24"/>
                <w:lang w:val="en-US"/>
              </w:rPr>
              <w:t xml:space="preserve">The government of the previous regime </w:t>
            </w:r>
            <w:r w:rsidRPr="00F01DE7">
              <w:rPr>
                <w:rFonts w:ascii="Times New Roman" w:hAnsi="Times New Roman"/>
                <w:sz w:val="24"/>
                <w:szCs w:val="24"/>
                <w:lang w:val="uk-UA"/>
              </w:rPr>
              <w:t>(</w:t>
            </w:r>
            <w:r>
              <w:rPr>
                <w:rFonts w:ascii="Times New Roman" w:hAnsi="Times New Roman"/>
                <w:sz w:val="24"/>
                <w:szCs w:val="24"/>
                <w:lang w:val="en-US"/>
              </w:rPr>
              <w:t>Party of Regions</w:t>
            </w:r>
            <w:r w:rsidRPr="00F01DE7">
              <w:rPr>
                <w:rFonts w:ascii="Times New Roman" w:hAnsi="Times New Roman"/>
                <w:sz w:val="24"/>
                <w:szCs w:val="24"/>
                <w:lang w:val="uk-UA"/>
              </w:rPr>
              <w:t xml:space="preserve">, </w:t>
            </w:r>
            <w:r>
              <w:rPr>
                <w:rFonts w:ascii="Times New Roman" w:hAnsi="Times New Roman"/>
                <w:sz w:val="24"/>
                <w:szCs w:val="24"/>
                <w:lang w:val="en-US"/>
              </w:rPr>
              <w:t>Viktor Yanukovych and his circle</w:t>
            </w:r>
            <w:r w:rsidRPr="00F01DE7">
              <w:rPr>
                <w:rFonts w:ascii="Times New Roman" w:hAnsi="Times New Roman"/>
                <w:sz w:val="24"/>
                <w:szCs w:val="24"/>
                <w:lang w:val="uk-UA"/>
              </w:rPr>
              <w:t>)</w:t>
            </w:r>
          </w:p>
        </w:tc>
        <w:tc>
          <w:tcPr>
            <w:tcW w:w="1950" w:type="dxa"/>
            <w:shd w:val="clear" w:color="auto" w:fill="auto"/>
            <w:vAlign w:val="center"/>
          </w:tcPr>
          <w:p w:rsidR="00761CD7" w:rsidRPr="00F01DE7" w:rsidRDefault="00761CD7" w:rsidP="00761CD7">
            <w:pPr>
              <w:jc w:val="center"/>
              <w:rPr>
                <w:rFonts w:ascii="Times New Roman" w:hAnsi="Times New Roman"/>
                <w:sz w:val="24"/>
                <w:szCs w:val="24"/>
                <w:lang w:val="uk-UA"/>
              </w:rPr>
            </w:pPr>
            <w:r w:rsidRPr="00F01DE7">
              <w:rPr>
                <w:rFonts w:ascii="Times New Roman" w:hAnsi="Times New Roman"/>
                <w:sz w:val="24"/>
                <w:szCs w:val="24"/>
                <w:lang w:val="uk-UA"/>
              </w:rPr>
              <w:t>32.6</w:t>
            </w:r>
          </w:p>
        </w:tc>
      </w:tr>
      <w:tr w:rsidR="00761CD7" w:rsidRPr="00F01DE7" w:rsidTr="00761CD7">
        <w:trPr>
          <w:trHeight w:hRule="exact" w:val="288"/>
          <w:jc w:val="center"/>
        </w:trPr>
        <w:tc>
          <w:tcPr>
            <w:tcW w:w="7380" w:type="dxa"/>
            <w:shd w:val="clear" w:color="auto" w:fill="auto"/>
          </w:tcPr>
          <w:p w:rsidR="00761CD7" w:rsidRPr="00F01DE7" w:rsidRDefault="00761CD7" w:rsidP="00761CD7">
            <w:pPr>
              <w:rPr>
                <w:rFonts w:ascii="Times New Roman" w:hAnsi="Times New Roman"/>
                <w:sz w:val="24"/>
                <w:szCs w:val="24"/>
                <w:lang w:val="uk-UA"/>
              </w:rPr>
            </w:pPr>
            <w:r>
              <w:rPr>
                <w:rFonts w:ascii="Times New Roman" w:hAnsi="Times New Roman"/>
                <w:sz w:val="24"/>
                <w:szCs w:val="24"/>
                <w:lang w:val="en-US"/>
              </w:rPr>
              <w:t xml:space="preserve">The previous local government in the Donbas </w:t>
            </w:r>
          </w:p>
        </w:tc>
        <w:tc>
          <w:tcPr>
            <w:tcW w:w="1950" w:type="dxa"/>
            <w:shd w:val="clear" w:color="auto" w:fill="auto"/>
            <w:vAlign w:val="center"/>
          </w:tcPr>
          <w:p w:rsidR="00761CD7" w:rsidRPr="00F01DE7" w:rsidRDefault="00761CD7" w:rsidP="00761CD7">
            <w:pPr>
              <w:jc w:val="center"/>
              <w:rPr>
                <w:rFonts w:ascii="Times New Roman" w:hAnsi="Times New Roman"/>
                <w:sz w:val="24"/>
                <w:szCs w:val="24"/>
                <w:lang w:val="uk-UA"/>
              </w:rPr>
            </w:pPr>
            <w:r w:rsidRPr="00F01DE7">
              <w:rPr>
                <w:rFonts w:ascii="Times New Roman" w:hAnsi="Times New Roman"/>
                <w:sz w:val="24"/>
                <w:szCs w:val="24"/>
                <w:lang w:val="uk-UA"/>
              </w:rPr>
              <w:t>14.6</w:t>
            </w:r>
          </w:p>
        </w:tc>
      </w:tr>
      <w:tr w:rsidR="00761CD7" w:rsidRPr="00F01DE7" w:rsidTr="00761CD7">
        <w:trPr>
          <w:trHeight w:hRule="exact" w:val="288"/>
          <w:jc w:val="center"/>
        </w:trPr>
        <w:tc>
          <w:tcPr>
            <w:tcW w:w="7380" w:type="dxa"/>
            <w:shd w:val="clear" w:color="auto" w:fill="auto"/>
          </w:tcPr>
          <w:p w:rsidR="00761CD7" w:rsidRPr="00EC7765" w:rsidRDefault="00761CD7" w:rsidP="00761CD7">
            <w:pPr>
              <w:rPr>
                <w:rFonts w:ascii="Times New Roman" w:hAnsi="Times New Roman"/>
                <w:sz w:val="24"/>
                <w:szCs w:val="24"/>
                <w:lang w:val="en-US"/>
              </w:rPr>
            </w:pPr>
            <w:r>
              <w:rPr>
                <w:rFonts w:ascii="Times New Roman" w:hAnsi="Times New Roman"/>
                <w:sz w:val="24"/>
                <w:szCs w:val="24"/>
                <w:lang w:val="en-US"/>
              </w:rPr>
              <w:t>Russia</w:t>
            </w:r>
          </w:p>
        </w:tc>
        <w:tc>
          <w:tcPr>
            <w:tcW w:w="1950" w:type="dxa"/>
            <w:shd w:val="clear" w:color="auto" w:fill="auto"/>
            <w:vAlign w:val="center"/>
          </w:tcPr>
          <w:p w:rsidR="00761CD7" w:rsidRPr="00F01DE7" w:rsidRDefault="00761CD7" w:rsidP="00761CD7">
            <w:pPr>
              <w:jc w:val="center"/>
              <w:rPr>
                <w:rFonts w:ascii="Times New Roman" w:hAnsi="Times New Roman"/>
                <w:sz w:val="24"/>
                <w:szCs w:val="24"/>
                <w:lang w:val="uk-UA"/>
              </w:rPr>
            </w:pPr>
            <w:r w:rsidRPr="00F01DE7">
              <w:rPr>
                <w:rFonts w:ascii="Times New Roman" w:hAnsi="Times New Roman"/>
                <w:sz w:val="24"/>
                <w:szCs w:val="24"/>
                <w:lang w:val="uk-UA"/>
              </w:rPr>
              <w:t>22.5</w:t>
            </w:r>
          </w:p>
        </w:tc>
      </w:tr>
      <w:tr w:rsidR="00761CD7" w:rsidRPr="00F01DE7" w:rsidTr="00761CD7">
        <w:trPr>
          <w:trHeight w:hRule="exact" w:val="288"/>
          <w:jc w:val="center"/>
        </w:trPr>
        <w:tc>
          <w:tcPr>
            <w:tcW w:w="7380" w:type="dxa"/>
            <w:shd w:val="clear" w:color="auto" w:fill="auto"/>
          </w:tcPr>
          <w:p w:rsidR="00761CD7" w:rsidRPr="00EC7765" w:rsidRDefault="00761CD7" w:rsidP="00761CD7">
            <w:pPr>
              <w:rPr>
                <w:rFonts w:ascii="Times New Roman" w:hAnsi="Times New Roman"/>
                <w:sz w:val="24"/>
                <w:szCs w:val="24"/>
                <w:lang w:val="en-US"/>
              </w:rPr>
            </w:pPr>
            <w:r>
              <w:rPr>
                <w:rFonts w:ascii="Times New Roman" w:hAnsi="Times New Roman"/>
                <w:sz w:val="24"/>
                <w:szCs w:val="24"/>
                <w:lang w:val="en-US"/>
              </w:rPr>
              <w:t>European Union countries</w:t>
            </w:r>
          </w:p>
        </w:tc>
        <w:tc>
          <w:tcPr>
            <w:tcW w:w="1950" w:type="dxa"/>
            <w:shd w:val="clear" w:color="auto" w:fill="auto"/>
            <w:vAlign w:val="center"/>
          </w:tcPr>
          <w:p w:rsidR="00761CD7" w:rsidRPr="00F01DE7" w:rsidRDefault="00761CD7" w:rsidP="00761CD7">
            <w:pPr>
              <w:jc w:val="center"/>
              <w:rPr>
                <w:rFonts w:ascii="Times New Roman" w:hAnsi="Times New Roman"/>
                <w:sz w:val="24"/>
                <w:szCs w:val="24"/>
                <w:lang w:val="uk-UA"/>
              </w:rPr>
            </w:pPr>
            <w:r w:rsidRPr="00F01DE7">
              <w:rPr>
                <w:rFonts w:ascii="Times New Roman" w:hAnsi="Times New Roman"/>
                <w:sz w:val="24"/>
                <w:szCs w:val="24"/>
                <w:lang w:val="uk-UA"/>
              </w:rPr>
              <w:t>8.9</w:t>
            </w:r>
          </w:p>
        </w:tc>
      </w:tr>
      <w:tr w:rsidR="00761CD7" w:rsidRPr="00F01DE7" w:rsidTr="00761CD7">
        <w:trPr>
          <w:trHeight w:hRule="exact" w:val="288"/>
          <w:jc w:val="center"/>
        </w:trPr>
        <w:tc>
          <w:tcPr>
            <w:tcW w:w="7380" w:type="dxa"/>
            <w:shd w:val="clear" w:color="auto" w:fill="auto"/>
          </w:tcPr>
          <w:p w:rsidR="00761CD7" w:rsidRPr="00EC7765" w:rsidRDefault="00761CD7" w:rsidP="00761CD7">
            <w:pPr>
              <w:rPr>
                <w:rFonts w:ascii="Times New Roman" w:hAnsi="Times New Roman"/>
                <w:sz w:val="24"/>
                <w:szCs w:val="24"/>
                <w:lang w:val="en-US"/>
              </w:rPr>
            </w:pPr>
            <w:r>
              <w:rPr>
                <w:rFonts w:ascii="Times New Roman" w:hAnsi="Times New Roman"/>
                <w:sz w:val="24"/>
                <w:szCs w:val="24"/>
                <w:lang w:val="en-US"/>
              </w:rPr>
              <w:t>The U.S.</w:t>
            </w:r>
          </w:p>
        </w:tc>
        <w:tc>
          <w:tcPr>
            <w:tcW w:w="1950" w:type="dxa"/>
            <w:shd w:val="clear" w:color="auto" w:fill="auto"/>
            <w:vAlign w:val="center"/>
          </w:tcPr>
          <w:p w:rsidR="00761CD7" w:rsidRPr="00F01DE7" w:rsidRDefault="00761CD7" w:rsidP="00761CD7">
            <w:pPr>
              <w:jc w:val="center"/>
              <w:rPr>
                <w:rFonts w:ascii="Times New Roman" w:hAnsi="Times New Roman"/>
                <w:sz w:val="24"/>
                <w:szCs w:val="24"/>
                <w:lang w:val="uk-UA"/>
              </w:rPr>
            </w:pPr>
            <w:r w:rsidRPr="00F01DE7">
              <w:rPr>
                <w:rFonts w:ascii="Times New Roman" w:hAnsi="Times New Roman"/>
                <w:sz w:val="24"/>
                <w:szCs w:val="24"/>
                <w:lang w:val="uk-UA"/>
              </w:rPr>
              <w:t>18.6</w:t>
            </w:r>
          </w:p>
        </w:tc>
      </w:tr>
      <w:tr w:rsidR="00761CD7" w:rsidRPr="00F01DE7" w:rsidTr="00761CD7">
        <w:trPr>
          <w:trHeight w:hRule="exact" w:val="288"/>
          <w:jc w:val="center"/>
        </w:trPr>
        <w:tc>
          <w:tcPr>
            <w:tcW w:w="7380" w:type="dxa"/>
            <w:shd w:val="clear" w:color="auto" w:fill="auto"/>
          </w:tcPr>
          <w:p w:rsidR="00761CD7" w:rsidRPr="00EC7765" w:rsidRDefault="00761CD7" w:rsidP="00761CD7">
            <w:pPr>
              <w:rPr>
                <w:rFonts w:ascii="Times New Roman" w:hAnsi="Times New Roman"/>
                <w:sz w:val="24"/>
                <w:szCs w:val="24"/>
                <w:lang w:val="en-US"/>
              </w:rPr>
            </w:pPr>
            <w:r>
              <w:rPr>
                <w:rFonts w:ascii="Times New Roman" w:hAnsi="Times New Roman"/>
                <w:sz w:val="24"/>
                <w:szCs w:val="24"/>
                <w:lang w:val="en-US"/>
              </w:rPr>
              <w:t>NATO</w:t>
            </w:r>
          </w:p>
        </w:tc>
        <w:tc>
          <w:tcPr>
            <w:tcW w:w="1950" w:type="dxa"/>
            <w:shd w:val="clear" w:color="auto" w:fill="auto"/>
            <w:vAlign w:val="center"/>
          </w:tcPr>
          <w:p w:rsidR="00761CD7" w:rsidRPr="00F01DE7" w:rsidRDefault="00761CD7" w:rsidP="00761CD7">
            <w:pPr>
              <w:jc w:val="center"/>
              <w:rPr>
                <w:rFonts w:ascii="Times New Roman" w:hAnsi="Times New Roman"/>
                <w:sz w:val="24"/>
                <w:szCs w:val="24"/>
                <w:lang w:val="uk-UA"/>
              </w:rPr>
            </w:pPr>
            <w:r w:rsidRPr="00F01DE7">
              <w:rPr>
                <w:rFonts w:ascii="Times New Roman" w:hAnsi="Times New Roman"/>
                <w:sz w:val="24"/>
                <w:szCs w:val="24"/>
                <w:lang w:val="uk-UA"/>
              </w:rPr>
              <w:t>4.9</w:t>
            </w:r>
          </w:p>
        </w:tc>
      </w:tr>
      <w:tr w:rsidR="00761CD7" w:rsidRPr="00F01DE7" w:rsidTr="00761CD7">
        <w:trPr>
          <w:trHeight w:hRule="exact" w:val="288"/>
          <w:jc w:val="center"/>
        </w:trPr>
        <w:tc>
          <w:tcPr>
            <w:tcW w:w="7380" w:type="dxa"/>
            <w:shd w:val="clear" w:color="auto" w:fill="auto"/>
          </w:tcPr>
          <w:p w:rsidR="00761CD7" w:rsidRPr="00EC7765" w:rsidRDefault="00761CD7" w:rsidP="00761CD7">
            <w:pPr>
              <w:rPr>
                <w:rFonts w:ascii="Times New Roman" w:hAnsi="Times New Roman"/>
                <w:sz w:val="24"/>
                <w:szCs w:val="24"/>
                <w:lang w:val="en-US"/>
              </w:rPr>
            </w:pPr>
            <w:r>
              <w:rPr>
                <w:rFonts w:ascii="Times New Roman" w:hAnsi="Times New Roman"/>
                <w:sz w:val="24"/>
                <w:szCs w:val="24"/>
                <w:lang w:val="en-US"/>
              </w:rPr>
              <w:t>Ukrainian oligarchs</w:t>
            </w:r>
          </w:p>
        </w:tc>
        <w:tc>
          <w:tcPr>
            <w:tcW w:w="1950" w:type="dxa"/>
            <w:shd w:val="clear" w:color="auto" w:fill="auto"/>
            <w:vAlign w:val="center"/>
          </w:tcPr>
          <w:p w:rsidR="00761CD7" w:rsidRPr="00F01DE7" w:rsidRDefault="00761CD7" w:rsidP="00761CD7">
            <w:pPr>
              <w:jc w:val="center"/>
              <w:rPr>
                <w:rFonts w:ascii="Times New Roman" w:hAnsi="Times New Roman"/>
                <w:sz w:val="24"/>
                <w:szCs w:val="24"/>
                <w:lang w:val="uk-UA"/>
              </w:rPr>
            </w:pPr>
            <w:r w:rsidRPr="00F01DE7">
              <w:rPr>
                <w:rFonts w:ascii="Times New Roman" w:hAnsi="Times New Roman"/>
                <w:sz w:val="24"/>
                <w:szCs w:val="24"/>
                <w:lang w:val="uk-UA"/>
              </w:rPr>
              <w:t>22.7</w:t>
            </w:r>
          </w:p>
        </w:tc>
      </w:tr>
      <w:tr w:rsidR="00761CD7" w:rsidRPr="00F01DE7" w:rsidTr="00761CD7">
        <w:trPr>
          <w:trHeight w:hRule="exact" w:val="288"/>
          <w:jc w:val="center"/>
        </w:trPr>
        <w:tc>
          <w:tcPr>
            <w:tcW w:w="7380" w:type="dxa"/>
            <w:shd w:val="clear" w:color="auto" w:fill="auto"/>
          </w:tcPr>
          <w:p w:rsidR="00761CD7" w:rsidRPr="00F01DE7" w:rsidRDefault="00761CD7" w:rsidP="00761CD7">
            <w:pPr>
              <w:rPr>
                <w:rFonts w:ascii="Times New Roman" w:hAnsi="Times New Roman"/>
                <w:sz w:val="24"/>
                <w:szCs w:val="24"/>
                <w:lang w:val="uk-UA"/>
              </w:rPr>
            </w:pPr>
            <w:r>
              <w:rPr>
                <w:rFonts w:ascii="Times New Roman" w:hAnsi="Times New Roman"/>
                <w:sz w:val="24"/>
                <w:szCs w:val="24"/>
                <w:lang w:val="en-US"/>
              </w:rPr>
              <w:t xml:space="preserve">The Maidan that divided the country </w:t>
            </w:r>
          </w:p>
        </w:tc>
        <w:tc>
          <w:tcPr>
            <w:tcW w:w="1950" w:type="dxa"/>
            <w:shd w:val="clear" w:color="auto" w:fill="auto"/>
            <w:vAlign w:val="center"/>
          </w:tcPr>
          <w:p w:rsidR="00761CD7" w:rsidRPr="00F01DE7" w:rsidRDefault="00761CD7" w:rsidP="00761CD7">
            <w:pPr>
              <w:jc w:val="center"/>
              <w:rPr>
                <w:rFonts w:ascii="Times New Roman" w:hAnsi="Times New Roman"/>
                <w:sz w:val="24"/>
                <w:szCs w:val="24"/>
                <w:lang w:val="uk-UA"/>
              </w:rPr>
            </w:pPr>
            <w:r w:rsidRPr="00F01DE7">
              <w:rPr>
                <w:rFonts w:ascii="Times New Roman" w:hAnsi="Times New Roman"/>
                <w:sz w:val="24"/>
                <w:szCs w:val="24"/>
                <w:lang w:val="uk-UA"/>
              </w:rPr>
              <w:t>24.3</w:t>
            </w:r>
          </w:p>
        </w:tc>
      </w:tr>
      <w:tr w:rsidR="00761CD7" w:rsidRPr="00F01DE7" w:rsidTr="00761CD7">
        <w:trPr>
          <w:trHeight w:hRule="exact" w:val="288"/>
          <w:jc w:val="center"/>
        </w:trPr>
        <w:tc>
          <w:tcPr>
            <w:tcW w:w="7380" w:type="dxa"/>
            <w:shd w:val="clear" w:color="auto" w:fill="auto"/>
          </w:tcPr>
          <w:p w:rsidR="00761CD7" w:rsidRDefault="00761CD7" w:rsidP="00761CD7">
            <w:pPr>
              <w:rPr>
                <w:rFonts w:ascii="Times New Roman" w:hAnsi="Times New Roman"/>
                <w:sz w:val="24"/>
                <w:szCs w:val="24"/>
                <w:lang w:val="en-US"/>
              </w:rPr>
            </w:pPr>
            <w:r>
              <w:rPr>
                <w:rFonts w:ascii="Times New Roman" w:hAnsi="Times New Roman"/>
                <w:sz w:val="24"/>
                <w:szCs w:val="24"/>
                <w:lang w:val="en-US"/>
              </w:rPr>
              <w:t>Local Donbas residents who don’t agree with current government’s policy</w:t>
            </w:r>
          </w:p>
          <w:p w:rsidR="00761CD7" w:rsidRPr="00F01DE7" w:rsidRDefault="00761CD7" w:rsidP="00761CD7">
            <w:pPr>
              <w:rPr>
                <w:rFonts w:ascii="Times New Roman" w:hAnsi="Times New Roman"/>
                <w:sz w:val="24"/>
                <w:szCs w:val="24"/>
                <w:lang w:val="uk-UA"/>
              </w:rPr>
            </w:pPr>
          </w:p>
        </w:tc>
        <w:tc>
          <w:tcPr>
            <w:tcW w:w="1950" w:type="dxa"/>
            <w:shd w:val="clear" w:color="auto" w:fill="auto"/>
            <w:vAlign w:val="center"/>
          </w:tcPr>
          <w:p w:rsidR="00761CD7" w:rsidRPr="00F01DE7" w:rsidRDefault="00761CD7" w:rsidP="00761CD7">
            <w:pPr>
              <w:jc w:val="center"/>
              <w:rPr>
                <w:rFonts w:ascii="Times New Roman" w:hAnsi="Times New Roman"/>
                <w:sz w:val="24"/>
                <w:szCs w:val="24"/>
                <w:lang w:val="uk-UA"/>
              </w:rPr>
            </w:pPr>
            <w:r w:rsidRPr="00F01DE7">
              <w:rPr>
                <w:rFonts w:ascii="Times New Roman" w:hAnsi="Times New Roman"/>
                <w:sz w:val="24"/>
                <w:szCs w:val="24"/>
                <w:lang w:val="uk-UA"/>
              </w:rPr>
              <w:t>5.7</w:t>
            </w:r>
          </w:p>
        </w:tc>
      </w:tr>
      <w:tr w:rsidR="00761CD7" w:rsidRPr="00F01DE7" w:rsidTr="00761CD7">
        <w:trPr>
          <w:trHeight w:hRule="exact" w:val="288"/>
          <w:jc w:val="center"/>
        </w:trPr>
        <w:tc>
          <w:tcPr>
            <w:tcW w:w="7380" w:type="dxa"/>
            <w:shd w:val="clear" w:color="auto" w:fill="auto"/>
          </w:tcPr>
          <w:p w:rsidR="00761CD7" w:rsidRPr="00E4606B" w:rsidRDefault="00761CD7" w:rsidP="00761CD7">
            <w:pPr>
              <w:rPr>
                <w:rFonts w:ascii="Times New Roman" w:hAnsi="Times New Roman"/>
                <w:sz w:val="24"/>
                <w:szCs w:val="24"/>
                <w:lang w:val="en-US"/>
              </w:rPr>
            </w:pPr>
            <w:r>
              <w:rPr>
                <w:rFonts w:ascii="Times New Roman" w:hAnsi="Times New Roman"/>
                <w:sz w:val="24"/>
                <w:szCs w:val="24"/>
                <w:lang w:val="en-US"/>
              </w:rPr>
              <w:t>Ukrainian nationalists</w:t>
            </w:r>
          </w:p>
        </w:tc>
        <w:tc>
          <w:tcPr>
            <w:tcW w:w="1950" w:type="dxa"/>
            <w:shd w:val="clear" w:color="auto" w:fill="auto"/>
            <w:vAlign w:val="center"/>
          </w:tcPr>
          <w:p w:rsidR="00761CD7" w:rsidRPr="00F01DE7" w:rsidRDefault="00761CD7" w:rsidP="00761CD7">
            <w:pPr>
              <w:jc w:val="center"/>
              <w:rPr>
                <w:rFonts w:ascii="Times New Roman" w:hAnsi="Times New Roman"/>
                <w:sz w:val="24"/>
                <w:szCs w:val="24"/>
                <w:lang w:val="uk-UA"/>
              </w:rPr>
            </w:pPr>
            <w:r w:rsidRPr="00F01DE7">
              <w:rPr>
                <w:rFonts w:ascii="Times New Roman" w:hAnsi="Times New Roman"/>
                <w:sz w:val="24"/>
                <w:szCs w:val="24"/>
                <w:lang w:val="uk-UA"/>
              </w:rPr>
              <w:t>8.0</w:t>
            </w:r>
          </w:p>
        </w:tc>
      </w:tr>
      <w:tr w:rsidR="00761CD7" w:rsidRPr="00F01DE7" w:rsidTr="00761CD7">
        <w:trPr>
          <w:trHeight w:hRule="exact" w:val="576"/>
          <w:jc w:val="center"/>
        </w:trPr>
        <w:tc>
          <w:tcPr>
            <w:tcW w:w="7380" w:type="dxa"/>
            <w:shd w:val="clear" w:color="auto" w:fill="auto"/>
          </w:tcPr>
          <w:p w:rsidR="00761CD7" w:rsidRPr="00F01DE7" w:rsidRDefault="00761CD7" w:rsidP="00761CD7">
            <w:pPr>
              <w:rPr>
                <w:rFonts w:ascii="Times New Roman" w:hAnsi="Times New Roman"/>
                <w:sz w:val="24"/>
                <w:szCs w:val="24"/>
                <w:lang w:val="uk-UA"/>
              </w:rPr>
            </w:pPr>
            <w:r>
              <w:rPr>
                <w:rFonts w:ascii="Times New Roman" w:hAnsi="Times New Roman"/>
                <w:sz w:val="24"/>
                <w:szCs w:val="24"/>
                <w:lang w:val="en-US"/>
              </w:rPr>
              <w:t xml:space="preserve">Militants who seized power in parts of the Donbas using arms </w:t>
            </w:r>
          </w:p>
        </w:tc>
        <w:tc>
          <w:tcPr>
            <w:tcW w:w="1950" w:type="dxa"/>
            <w:shd w:val="clear" w:color="auto" w:fill="auto"/>
            <w:vAlign w:val="center"/>
          </w:tcPr>
          <w:p w:rsidR="00761CD7" w:rsidRPr="00F01DE7" w:rsidRDefault="00761CD7" w:rsidP="00761CD7">
            <w:pPr>
              <w:jc w:val="center"/>
              <w:rPr>
                <w:rFonts w:ascii="Times New Roman" w:hAnsi="Times New Roman"/>
                <w:sz w:val="24"/>
                <w:szCs w:val="24"/>
                <w:lang w:val="uk-UA"/>
              </w:rPr>
            </w:pPr>
            <w:r w:rsidRPr="00F01DE7">
              <w:rPr>
                <w:rFonts w:ascii="Times New Roman" w:hAnsi="Times New Roman"/>
                <w:sz w:val="24"/>
                <w:szCs w:val="24"/>
                <w:lang w:val="uk-UA"/>
              </w:rPr>
              <w:t>13.9</w:t>
            </w:r>
          </w:p>
        </w:tc>
      </w:tr>
      <w:tr w:rsidR="00761CD7" w:rsidRPr="00F01DE7" w:rsidTr="00761CD7">
        <w:trPr>
          <w:trHeight w:hRule="exact" w:val="288"/>
          <w:jc w:val="center"/>
        </w:trPr>
        <w:tc>
          <w:tcPr>
            <w:tcW w:w="7380" w:type="dxa"/>
            <w:shd w:val="clear" w:color="auto" w:fill="auto"/>
          </w:tcPr>
          <w:p w:rsidR="00761CD7" w:rsidRPr="00E4606B" w:rsidRDefault="00761CD7" w:rsidP="00761CD7">
            <w:pPr>
              <w:rPr>
                <w:rFonts w:ascii="Times New Roman" w:hAnsi="Times New Roman"/>
                <w:sz w:val="24"/>
                <w:szCs w:val="24"/>
                <w:lang w:val="en-US"/>
              </w:rPr>
            </w:pPr>
            <w:r>
              <w:rPr>
                <w:rFonts w:ascii="Times New Roman" w:hAnsi="Times New Roman"/>
                <w:sz w:val="24"/>
                <w:szCs w:val="24"/>
                <w:lang w:val="en-US"/>
              </w:rPr>
              <w:t>Other</w:t>
            </w:r>
          </w:p>
        </w:tc>
        <w:tc>
          <w:tcPr>
            <w:tcW w:w="1950" w:type="dxa"/>
            <w:shd w:val="clear" w:color="auto" w:fill="auto"/>
            <w:vAlign w:val="center"/>
          </w:tcPr>
          <w:p w:rsidR="00761CD7" w:rsidRPr="00F01DE7" w:rsidRDefault="00761CD7" w:rsidP="00761CD7">
            <w:pPr>
              <w:jc w:val="center"/>
              <w:rPr>
                <w:rFonts w:ascii="Times New Roman" w:hAnsi="Times New Roman"/>
                <w:sz w:val="24"/>
                <w:szCs w:val="24"/>
                <w:lang w:val="uk-UA"/>
              </w:rPr>
            </w:pPr>
            <w:r w:rsidRPr="00F01DE7">
              <w:rPr>
                <w:rFonts w:ascii="Times New Roman" w:hAnsi="Times New Roman"/>
                <w:sz w:val="24"/>
                <w:szCs w:val="24"/>
                <w:lang w:val="uk-UA"/>
              </w:rPr>
              <w:t>0.8</w:t>
            </w:r>
          </w:p>
        </w:tc>
      </w:tr>
      <w:tr w:rsidR="00761CD7" w:rsidRPr="00F01DE7" w:rsidTr="00761CD7">
        <w:trPr>
          <w:trHeight w:hRule="exact" w:val="288"/>
          <w:jc w:val="center"/>
        </w:trPr>
        <w:tc>
          <w:tcPr>
            <w:tcW w:w="7380" w:type="dxa"/>
            <w:shd w:val="clear" w:color="auto" w:fill="auto"/>
          </w:tcPr>
          <w:p w:rsidR="00761CD7" w:rsidRPr="00E4606B" w:rsidRDefault="00761CD7" w:rsidP="00761CD7">
            <w:pPr>
              <w:rPr>
                <w:rFonts w:ascii="Times New Roman" w:hAnsi="Times New Roman"/>
                <w:sz w:val="24"/>
                <w:szCs w:val="24"/>
                <w:lang w:val="en-US"/>
              </w:rPr>
            </w:pPr>
            <w:r>
              <w:rPr>
                <w:rFonts w:ascii="Times New Roman" w:hAnsi="Times New Roman"/>
                <w:sz w:val="24"/>
                <w:szCs w:val="24"/>
                <w:lang w:val="en-US"/>
              </w:rPr>
              <w:t>Difficult to say</w:t>
            </w:r>
          </w:p>
        </w:tc>
        <w:tc>
          <w:tcPr>
            <w:tcW w:w="1950" w:type="dxa"/>
            <w:shd w:val="clear" w:color="auto" w:fill="auto"/>
            <w:vAlign w:val="center"/>
          </w:tcPr>
          <w:p w:rsidR="00761CD7" w:rsidRPr="00F01DE7" w:rsidRDefault="00761CD7" w:rsidP="00761CD7">
            <w:pPr>
              <w:jc w:val="center"/>
              <w:rPr>
                <w:rFonts w:ascii="Times New Roman" w:hAnsi="Times New Roman"/>
                <w:sz w:val="24"/>
                <w:szCs w:val="24"/>
                <w:lang w:val="uk-UA"/>
              </w:rPr>
            </w:pPr>
            <w:r w:rsidRPr="00F01DE7">
              <w:rPr>
                <w:rFonts w:ascii="Times New Roman" w:hAnsi="Times New Roman"/>
                <w:sz w:val="24"/>
                <w:szCs w:val="24"/>
                <w:lang w:val="uk-UA"/>
              </w:rPr>
              <w:t>16.2</w:t>
            </w:r>
          </w:p>
        </w:tc>
      </w:tr>
    </w:tbl>
    <w:p w:rsidR="00761CD7" w:rsidRPr="00F01DE7" w:rsidRDefault="00761CD7" w:rsidP="00761CD7">
      <w:pPr>
        <w:spacing w:after="0"/>
        <w:rPr>
          <w:rFonts w:ascii="Times New Roman" w:hAnsi="Times New Roman"/>
          <w:b/>
          <w:sz w:val="24"/>
          <w:szCs w:val="24"/>
          <w:lang w:val="uk-UA"/>
        </w:rPr>
      </w:pPr>
    </w:p>
    <w:p w:rsidR="00761CD7" w:rsidRPr="00F01DE7" w:rsidRDefault="00761CD7" w:rsidP="00761CD7">
      <w:pPr>
        <w:pStyle w:val="a3"/>
        <w:numPr>
          <w:ilvl w:val="0"/>
          <w:numId w:val="12"/>
        </w:numPr>
        <w:spacing w:after="0"/>
        <w:rPr>
          <w:rFonts w:ascii="Times New Roman" w:hAnsi="Times New Roman"/>
          <w:b/>
          <w:sz w:val="24"/>
          <w:szCs w:val="24"/>
          <w:lang w:val="uk-UA"/>
        </w:rPr>
      </w:pPr>
      <w:r>
        <w:rPr>
          <w:rFonts w:ascii="Times New Roman" w:hAnsi="Times New Roman"/>
          <w:b/>
          <w:sz w:val="24"/>
          <w:szCs w:val="24"/>
          <w:lang w:val="en-US"/>
        </w:rPr>
        <w:t>In your opinion</w:t>
      </w:r>
      <w:r w:rsidRPr="00F01DE7">
        <w:rPr>
          <w:rFonts w:ascii="Times New Roman" w:hAnsi="Times New Roman"/>
          <w:b/>
          <w:sz w:val="24"/>
          <w:szCs w:val="24"/>
          <w:lang w:val="uk-UA"/>
        </w:rPr>
        <w:t xml:space="preserve">, </w:t>
      </w:r>
      <w:r>
        <w:rPr>
          <w:rFonts w:ascii="Times New Roman" w:hAnsi="Times New Roman"/>
          <w:b/>
          <w:sz w:val="24"/>
          <w:szCs w:val="24"/>
          <w:lang w:val="en-US"/>
        </w:rPr>
        <w:t>is Russia a party to the conflict in eastern Ukraine</w:t>
      </w:r>
      <w:r w:rsidRPr="00F01DE7">
        <w:rPr>
          <w:rFonts w:ascii="Times New Roman" w:hAnsi="Times New Roman"/>
          <w:b/>
          <w:sz w:val="24"/>
          <w:szCs w:val="24"/>
          <w:lang w:val="uk-UA"/>
        </w:rPr>
        <w:t xml:space="preserve">? </w:t>
      </w:r>
      <w:r>
        <w:rPr>
          <w:rFonts w:ascii="Times New Roman" w:hAnsi="Times New Roman"/>
          <w:b/>
          <w:sz w:val="24"/>
          <w:szCs w:val="24"/>
          <w:lang w:val="uk-UA"/>
        </w:rPr>
        <w:br/>
      </w: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2880"/>
      </w:tblGrid>
      <w:tr w:rsidR="00761CD7" w:rsidRPr="00F01DE7" w:rsidTr="00761CD7">
        <w:trPr>
          <w:trHeight w:val="309"/>
        </w:trPr>
        <w:tc>
          <w:tcPr>
            <w:tcW w:w="305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p>
        </w:tc>
        <w:tc>
          <w:tcPr>
            <w:tcW w:w="2880" w:type="dxa"/>
          </w:tcPr>
          <w:p w:rsidR="00761CD7" w:rsidRPr="00F01DE7" w:rsidRDefault="00761CD7" w:rsidP="00761CD7">
            <w:pPr>
              <w:pStyle w:val="1"/>
              <w:ind w:right="283"/>
              <w:jc w:val="center"/>
              <w:rPr>
                <w:rFonts w:ascii="Times New Roman" w:eastAsia="Times New Roman" w:hAnsi="Times New Roman"/>
                <w:i/>
                <w:noProof/>
                <w:sz w:val="24"/>
                <w:szCs w:val="24"/>
                <w:lang w:eastAsia="ru-RU"/>
              </w:rPr>
            </w:pPr>
            <w:r>
              <w:rPr>
                <w:rFonts w:ascii="Times New Roman" w:eastAsia="Times New Roman" w:hAnsi="Times New Roman"/>
                <w:i/>
                <w:noProof/>
                <w:sz w:val="24"/>
                <w:szCs w:val="24"/>
                <w:lang w:val="en-US" w:eastAsia="ru-RU"/>
              </w:rPr>
              <w:t>Donbas</w:t>
            </w:r>
            <w:r w:rsidRPr="00F01DE7">
              <w:rPr>
                <w:rFonts w:ascii="Times New Roman" w:eastAsia="Times New Roman" w:hAnsi="Times New Roman"/>
                <w:i/>
                <w:noProof/>
                <w:sz w:val="24"/>
                <w:szCs w:val="24"/>
                <w:lang w:eastAsia="ru-RU"/>
              </w:rPr>
              <w:t xml:space="preserve">, </w:t>
            </w:r>
            <w:r>
              <w:rPr>
                <w:rFonts w:ascii="Times New Roman" w:eastAsia="Times New Roman" w:hAnsi="Times New Roman"/>
                <w:i/>
                <w:noProof/>
                <w:sz w:val="24"/>
                <w:szCs w:val="24"/>
                <w:lang w:val="en-US" w:eastAsia="ru-RU"/>
              </w:rPr>
              <w:t xml:space="preserve">November </w:t>
            </w:r>
            <w:r w:rsidRPr="00F01DE7">
              <w:rPr>
                <w:rFonts w:ascii="Times New Roman" w:eastAsia="Times New Roman" w:hAnsi="Times New Roman"/>
                <w:i/>
                <w:noProof/>
                <w:sz w:val="24"/>
                <w:szCs w:val="24"/>
                <w:lang w:eastAsia="ru-RU"/>
              </w:rPr>
              <w:t>2018</w:t>
            </w:r>
          </w:p>
        </w:tc>
      </w:tr>
      <w:tr w:rsidR="00761CD7" w:rsidRPr="00F01DE7" w:rsidTr="00761CD7">
        <w:trPr>
          <w:trHeight w:val="309"/>
        </w:trPr>
        <w:tc>
          <w:tcPr>
            <w:tcW w:w="3055" w:type="dxa"/>
            <w:shd w:val="clear" w:color="auto" w:fill="auto"/>
          </w:tcPr>
          <w:p w:rsidR="00761CD7" w:rsidRPr="00AA6708" w:rsidRDefault="00761CD7" w:rsidP="00761CD7">
            <w:pPr>
              <w:pStyle w:val="1"/>
              <w:tabs>
                <w:tab w:val="center" w:pos="1898"/>
              </w:tabs>
              <w:ind w:right="283"/>
              <w:jc w:val="both"/>
              <w:rPr>
                <w:rStyle w:val="hps"/>
                <w:rFonts w:ascii="Times New Roman" w:hAnsi="Times New Roman"/>
                <w:sz w:val="24"/>
                <w:szCs w:val="24"/>
                <w:lang w:val="en-US"/>
              </w:rPr>
            </w:pPr>
            <w:r>
              <w:rPr>
                <w:rStyle w:val="hps"/>
                <w:rFonts w:ascii="Times New Roman" w:hAnsi="Times New Roman"/>
                <w:sz w:val="24"/>
                <w:szCs w:val="24"/>
                <w:lang w:val="en-US"/>
              </w:rPr>
              <w:t>Yes</w:t>
            </w:r>
          </w:p>
        </w:tc>
        <w:tc>
          <w:tcPr>
            <w:tcW w:w="288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48.</w:t>
            </w:r>
            <w:r w:rsidRPr="00F01DE7">
              <w:rPr>
                <w:rStyle w:val="hps"/>
                <w:rFonts w:ascii="Times New Roman" w:hAnsi="Times New Roman"/>
                <w:sz w:val="24"/>
                <w:szCs w:val="24"/>
              </w:rPr>
              <w:t>5</w:t>
            </w:r>
          </w:p>
        </w:tc>
      </w:tr>
      <w:tr w:rsidR="00761CD7" w:rsidRPr="00F01DE7" w:rsidTr="00761CD7">
        <w:trPr>
          <w:trHeight w:val="309"/>
        </w:trPr>
        <w:tc>
          <w:tcPr>
            <w:tcW w:w="3055" w:type="dxa"/>
            <w:shd w:val="clear" w:color="auto" w:fill="auto"/>
          </w:tcPr>
          <w:p w:rsidR="00761CD7" w:rsidRPr="00AA6708"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No</w:t>
            </w:r>
          </w:p>
        </w:tc>
        <w:tc>
          <w:tcPr>
            <w:tcW w:w="288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26.</w:t>
            </w:r>
            <w:r w:rsidRPr="00F01DE7">
              <w:rPr>
                <w:rStyle w:val="hps"/>
                <w:rFonts w:ascii="Times New Roman" w:hAnsi="Times New Roman"/>
                <w:sz w:val="24"/>
                <w:szCs w:val="24"/>
              </w:rPr>
              <w:t>7</w:t>
            </w:r>
          </w:p>
        </w:tc>
      </w:tr>
      <w:tr w:rsidR="00761CD7" w:rsidRPr="00F01DE7" w:rsidTr="00761CD7">
        <w:trPr>
          <w:trHeight w:val="327"/>
        </w:trPr>
        <w:tc>
          <w:tcPr>
            <w:tcW w:w="3055" w:type="dxa"/>
            <w:shd w:val="clear" w:color="auto" w:fill="auto"/>
          </w:tcPr>
          <w:p w:rsidR="00761CD7" w:rsidRPr="00AA6708"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Difficult to say</w:t>
            </w:r>
          </w:p>
        </w:tc>
        <w:tc>
          <w:tcPr>
            <w:tcW w:w="288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24.</w:t>
            </w:r>
            <w:r w:rsidRPr="00F01DE7">
              <w:rPr>
                <w:rStyle w:val="hps"/>
                <w:rFonts w:ascii="Times New Roman" w:hAnsi="Times New Roman"/>
                <w:sz w:val="24"/>
                <w:szCs w:val="24"/>
              </w:rPr>
              <w:t>3</w:t>
            </w:r>
          </w:p>
        </w:tc>
      </w:tr>
    </w:tbl>
    <w:p w:rsidR="00761CD7" w:rsidRDefault="00761CD7" w:rsidP="00761CD7">
      <w:pPr>
        <w:spacing w:after="0"/>
        <w:rPr>
          <w:rFonts w:ascii="Times New Roman" w:hAnsi="Times New Roman"/>
          <w:b/>
          <w:sz w:val="24"/>
          <w:szCs w:val="24"/>
          <w:lang w:val="uk-UA"/>
        </w:rPr>
      </w:pPr>
    </w:p>
    <w:p w:rsidR="00761CD7" w:rsidRDefault="00761CD7" w:rsidP="00761CD7">
      <w:pPr>
        <w:spacing w:after="0"/>
        <w:rPr>
          <w:rFonts w:ascii="Times New Roman" w:hAnsi="Times New Roman"/>
          <w:b/>
          <w:sz w:val="24"/>
          <w:szCs w:val="24"/>
          <w:lang w:val="uk-UA"/>
        </w:rPr>
      </w:pPr>
    </w:p>
    <w:p w:rsidR="00761CD7" w:rsidRDefault="00761CD7" w:rsidP="00761CD7">
      <w:pPr>
        <w:spacing w:after="0"/>
        <w:rPr>
          <w:rFonts w:ascii="Times New Roman" w:hAnsi="Times New Roman"/>
          <w:b/>
          <w:sz w:val="24"/>
          <w:szCs w:val="24"/>
          <w:lang w:val="uk-UA"/>
        </w:rPr>
      </w:pPr>
    </w:p>
    <w:p w:rsidR="00761CD7" w:rsidRPr="00F01DE7" w:rsidRDefault="00761CD7" w:rsidP="00761CD7">
      <w:pPr>
        <w:pStyle w:val="a3"/>
        <w:numPr>
          <w:ilvl w:val="0"/>
          <w:numId w:val="12"/>
        </w:numPr>
        <w:spacing w:after="0"/>
        <w:rPr>
          <w:rFonts w:ascii="Times New Roman" w:hAnsi="Times New Roman"/>
          <w:b/>
          <w:sz w:val="24"/>
          <w:szCs w:val="24"/>
          <w:lang w:val="uk-UA"/>
        </w:rPr>
      </w:pPr>
      <w:r>
        <w:rPr>
          <w:rFonts w:ascii="Times New Roman" w:hAnsi="Times New Roman"/>
          <w:b/>
          <w:sz w:val="24"/>
          <w:szCs w:val="24"/>
          <w:lang w:val="en-US"/>
        </w:rPr>
        <w:t>What do you believe is Russia’s role in this conflict</w:t>
      </w:r>
      <w:r w:rsidRPr="00F01DE7">
        <w:rPr>
          <w:rFonts w:ascii="Times New Roman" w:hAnsi="Times New Roman"/>
          <w:b/>
          <w:sz w:val="24"/>
          <w:szCs w:val="24"/>
          <w:lang w:val="uk-UA"/>
        </w:rPr>
        <w:t xml:space="preserve">? </w:t>
      </w:r>
      <w:r w:rsidRPr="00F01DE7">
        <w:rPr>
          <w:rFonts w:ascii="Times New Roman" w:hAnsi="Times New Roman"/>
          <w:i/>
          <w:sz w:val="24"/>
          <w:szCs w:val="24"/>
          <w:lang w:val="uk-UA"/>
        </w:rPr>
        <w:t>(</w:t>
      </w:r>
      <w:r>
        <w:rPr>
          <w:rFonts w:ascii="Times New Roman" w:hAnsi="Times New Roman"/>
          <w:i/>
          <w:sz w:val="24"/>
          <w:szCs w:val="24"/>
          <w:lang w:val="en-US"/>
        </w:rPr>
        <w:t>choose all that apply</w:t>
      </w:r>
      <w:r w:rsidRPr="00F01DE7">
        <w:rPr>
          <w:rFonts w:ascii="Times New Roman" w:hAnsi="Times New Roman"/>
          <w:i/>
          <w:sz w:val="24"/>
          <w:szCs w:val="24"/>
          <w:lang w:val="uk-UA"/>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3758"/>
      </w:tblGrid>
      <w:tr w:rsidR="00761CD7" w:rsidRPr="00F01DE7" w:rsidTr="00761CD7">
        <w:trPr>
          <w:trHeight w:val="309"/>
        </w:trPr>
        <w:tc>
          <w:tcPr>
            <w:tcW w:w="485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p>
        </w:tc>
        <w:tc>
          <w:tcPr>
            <w:tcW w:w="3758" w:type="dxa"/>
          </w:tcPr>
          <w:p w:rsidR="00761CD7" w:rsidRPr="00F01DE7" w:rsidRDefault="00761CD7" w:rsidP="00761CD7">
            <w:pPr>
              <w:pStyle w:val="1"/>
              <w:ind w:right="283"/>
              <w:jc w:val="center"/>
              <w:rPr>
                <w:rFonts w:ascii="Times New Roman" w:eastAsia="Times New Roman" w:hAnsi="Times New Roman"/>
                <w:i/>
                <w:noProof/>
                <w:sz w:val="24"/>
                <w:szCs w:val="24"/>
                <w:lang w:eastAsia="ru-RU"/>
              </w:rPr>
            </w:pPr>
            <w:r>
              <w:rPr>
                <w:rFonts w:ascii="Times New Roman" w:eastAsia="Times New Roman" w:hAnsi="Times New Roman"/>
                <w:i/>
                <w:noProof/>
                <w:sz w:val="24"/>
                <w:szCs w:val="24"/>
                <w:lang w:val="en-US" w:eastAsia="ru-RU"/>
              </w:rPr>
              <w:t>Donbas</w:t>
            </w:r>
            <w:r w:rsidRPr="00F01DE7">
              <w:rPr>
                <w:rFonts w:ascii="Times New Roman" w:eastAsia="Times New Roman" w:hAnsi="Times New Roman"/>
                <w:i/>
                <w:noProof/>
                <w:sz w:val="24"/>
                <w:szCs w:val="24"/>
                <w:lang w:eastAsia="ru-RU"/>
              </w:rPr>
              <w:t xml:space="preserve">, </w:t>
            </w:r>
            <w:r>
              <w:rPr>
                <w:rFonts w:ascii="Times New Roman" w:eastAsia="Times New Roman" w:hAnsi="Times New Roman"/>
                <w:i/>
                <w:noProof/>
                <w:sz w:val="24"/>
                <w:szCs w:val="24"/>
                <w:lang w:val="en-US" w:eastAsia="ru-RU"/>
              </w:rPr>
              <w:t xml:space="preserve">November </w:t>
            </w:r>
            <w:r w:rsidRPr="00F01DE7">
              <w:rPr>
                <w:rFonts w:ascii="Times New Roman" w:eastAsia="Times New Roman" w:hAnsi="Times New Roman"/>
                <w:i/>
                <w:noProof/>
                <w:sz w:val="24"/>
                <w:szCs w:val="24"/>
                <w:lang w:eastAsia="ru-RU"/>
              </w:rPr>
              <w:t>2018</w:t>
            </w:r>
          </w:p>
        </w:tc>
      </w:tr>
      <w:tr w:rsidR="00761CD7" w:rsidRPr="00F01DE7" w:rsidTr="00761CD7">
        <w:trPr>
          <w:trHeight w:val="309"/>
        </w:trPr>
        <w:tc>
          <w:tcPr>
            <w:tcW w:w="4855" w:type="dxa"/>
            <w:shd w:val="clear" w:color="auto" w:fill="auto"/>
          </w:tcPr>
          <w:p w:rsidR="00761CD7" w:rsidRPr="00F01DE7" w:rsidRDefault="00761CD7" w:rsidP="00761CD7">
            <w:pPr>
              <w:pStyle w:val="1"/>
              <w:tabs>
                <w:tab w:val="right" w:pos="2556"/>
              </w:tabs>
              <w:ind w:right="283"/>
              <w:jc w:val="both"/>
              <w:rPr>
                <w:rStyle w:val="hps"/>
                <w:rFonts w:ascii="Times New Roman" w:hAnsi="Times New Roman"/>
                <w:sz w:val="24"/>
                <w:szCs w:val="24"/>
              </w:rPr>
            </w:pPr>
            <w:r>
              <w:rPr>
                <w:rStyle w:val="hps"/>
                <w:rFonts w:ascii="Times New Roman" w:hAnsi="Times New Roman"/>
                <w:sz w:val="24"/>
                <w:szCs w:val="24"/>
                <w:lang w:val="en-US"/>
              </w:rPr>
              <w:t>Russia support pro-Russian forces in the Donbas mostly through diplomacy</w:t>
            </w:r>
          </w:p>
        </w:tc>
        <w:tc>
          <w:tcPr>
            <w:tcW w:w="3758"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6.</w:t>
            </w:r>
            <w:r w:rsidRPr="00F01DE7">
              <w:rPr>
                <w:rStyle w:val="hps"/>
                <w:rFonts w:ascii="Times New Roman" w:hAnsi="Times New Roman"/>
                <w:sz w:val="24"/>
                <w:szCs w:val="24"/>
              </w:rPr>
              <w:t>8</w:t>
            </w:r>
          </w:p>
        </w:tc>
      </w:tr>
      <w:tr w:rsidR="00761CD7" w:rsidRPr="00F01DE7" w:rsidTr="00761CD7">
        <w:trPr>
          <w:trHeight w:val="309"/>
        </w:trPr>
        <w:tc>
          <w:tcPr>
            <w:tcW w:w="485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Russia provides the Donbas with humanitarian assistance </w:t>
            </w:r>
          </w:p>
        </w:tc>
        <w:tc>
          <w:tcPr>
            <w:tcW w:w="3758"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24.</w:t>
            </w:r>
            <w:r w:rsidRPr="00F01DE7">
              <w:rPr>
                <w:rStyle w:val="hps"/>
                <w:rFonts w:ascii="Times New Roman" w:hAnsi="Times New Roman"/>
                <w:sz w:val="24"/>
                <w:szCs w:val="24"/>
              </w:rPr>
              <w:t>5</w:t>
            </w:r>
          </w:p>
        </w:tc>
      </w:tr>
      <w:tr w:rsidR="00761CD7" w:rsidRPr="00F01DE7" w:rsidTr="00761CD7">
        <w:trPr>
          <w:trHeight w:val="327"/>
        </w:trPr>
        <w:tc>
          <w:tcPr>
            <w:tcW w:w="485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Russia supplies arms to the “DPR” and “LPR”</w:t>
            </w:r>
          </w:p>
        </w:tc>
        <w:tc>
          <w:tcPr>
            <w:tcW w:w="3758"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33.</w:t>
            </w:r>
            <w:r w:rsidRPr="00F01DE7">
              <w:rPr>
                <w:rStyle w:val="hps"/>
                <w:rFonts w:ascii="Times New Roman" w:hAnsi="Times New Roman"/>
                <w:sz w:val="24"/>
                <w:szCs w:val="24"/>
              </w:rPr>
              <w:t>6</w:t>
            </w:r>
          </w:p>
        </w:tc>
      </w:tr>
      <w:tr w:rsidR="00761CD7" w:rsidRPr="00F01DE7" w:rsidTr="00761CD7">
        <w:trPr>
          <w:trHeight w:val="327"/>
        </w:trPr>
        <w:tc>
          <w:tcPr>
            <w:tcW w:w="485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Russian armed forces take part in fighting alongside the “DPR” and “LPR” </w:t>
            </w:r>
          </w:p>
        </w:tc>
        <w:tc>
          <w:tcPr>
            <w:tcW w:w="3758"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23.</w:t>
            </w:r>
            <w:r w:rsidRPr="00F01DE7">
              <w:rPr>
                <w:rStyle w:val="hps"/>
                <w:rFonts w:ascii="Times New Roman" w:hAnsi="Times New Roman"/>
                <w:sz w:val="24"/>
                <w:szCs w:val="24"/>
              </w:rPr>
              <w:t>3</w:t>
            </w:r>
          </w:p>
        </w:tc>
      </w:tr>
      <w:tr w:rsidR="00761CD7" w:rsidRPr="00F01DE7" w:rsidTr="00761CD7">
        <w:trPr>
          <w:trHeight w:val="327"/>
        </w:trPr>
        <w:tc>
          <w:tcPr>
            <w:tcW w:w="4855" w:type="dxa"/>
            <w:shd w:val="clear" w:color="auto" w:fill="auto"/>
          </w:tcPr>
          <w:p w:rsidR="00761CD7" w:rsidRPr="002037F8"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Russia controls the “DPR” and “LPR” and manages their political and military actions</w:t>
            </w:r>
          </w:p>
        </w:tc>
        <w:tc>
          <w:tcPr>
            <w:tcW w:w="3758"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27.</w:t>
            </w:r>
            <w:r w:rsidRPr="00F01DE7">
              <w:rPr>
                <w:rStyle w:val="hps"/>
                <w:rFonts w:ascii="Times New Roman" w:hAnsi="Times New Roman"/>
                <w:sz w:val="24"/>
                <w:szCs w:val="24"/>
              </w:rPr>
              <w:t>1</w:t>
            </w:r>
          </w:p>
        </w:tc>
      </w:tr>
      <w:tr w:rsidR="00761CD7" w:rsidRPr="00F01DE7" w:rsidTr="00761CD7">
        <w:trPr>
          <w:trHeight w:val="327"/>
        </w:trPr>
        <w:tc>
          <w:tcPr>
            <w:tcW w:w="4855" w:type="dxa"/>
            <w:shd w:val="clear" w:color="auto" w:fill="auto"/>
          </w:tcPr>
          <w:p w:rsidR="00761CD7" w:rsidRPr="002037F8"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Difficult to say</w:t>
            </w:r>
          </w:p>
        </w:tc>
        <w:tc>
          <w:tcPr>
            <w:tcW w:w="3758"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17.</w:t>
            </w:r>
            <w:r w:rsidRPr="00F01DE7">
              <w:rPr>
                <w:rStyle w:val="hps"/>
                <w:rFonts w:ascii="Times New Roman" w:hAnsi="Times New Roman"/>
                <w:sz w:val="24"/>
                <w:szCs w:val="24"/>
              </w:rPr>
              <w:t>7</w:t>
            </w:r>
          </w:p>
        </w:tc>
      </w:tr>
    </w:tbl>
    <w:p w:rsidR="00761CD7" w:rsidRDefault="00761CD7" w:rsidP="00761CD7">
      <w:pPr>
        <w:spacing w:after="0"/>
        <w:rPr>
          <w:rFonts w:ascii="Times New Roman" w:hAnsi="Times New Roman"/>
          <w:b/>
          <w:sz w:val="24"/>
          <w:szCs w:val="24"/>
          <w:lang w:val="uk-UA"/>
        </w:rPr>
      </w:pPr>
    </w:p>
    <w:p w:rsidR="00761CD7" w:rsidRPr="00F01DE7" w:rsidRDefault="00761CD7" w:rsidP="00761CD7">
      <w:pPr>
        <w:pStyle w:val="a3"/>
        <w:numPr>
          <w:ilvl w:val="0"/>
          <w:numId w:val="12"/>
        </w:numPr>
        <w:spacing w:after="0"/>
        <w:rPr>
          <w:rFonts w:ascii="Times New Roman" w:hAnsi="Times New Roman"/>
          <w:b/>
          <w:sz w:val="24"/>
          <w:szCs w:val="24"/>
          <w:lang w:val="uk-UA"/>
        </w:rPr>
      </w:pPr>
      <w:r>
        <w:rPr>
          <w:rFonts w:ascii="Times New Roman" w:hAnsi="Times New Roman"/>
          <w:b/>
          <w:sz w:val="24"/>
          <w:szCs w:val="24"/>
          <w:lang w:val="en-US"/>
        </w:rPr>
        <w:t>On whom and on what do you place hope to resolve the armed conflict in the Donbas</w:t>
      </w:r>
      <w:r w:rsidRPr="00F01DE7">
        <w:rPr>
          <w:rFonts w:ascii="Times New Roman" w:hAnsi="Times New Roman"/>
          <w:b/>
          <w:sz w:val="24"/>
          <w:szCs w:val="24"/>
          <w:lang w:val="uk-UA"/>
        </w:rPr>
        <w:t xml:space="preserve">? </w:t>
      </w:r>
      <w:r w:rsidRPr="00F01DE7">
        <w:rPr>
          <w:rFonts w:ascii="Times New Roman" w:hAnsi="Times New Roman"/>
          <w:i/>
          <w:sz w:val="24"/>
          <w:szCs w:val="24"/>
          <w:lang w:val="uk-UA"/>
        </w:rPr>
        <w:t>(</w:t>
      </w:r>
      <w:r>
        <w:rPr>
          <w:rFonts w:ascii="Times New Roman" w:hAnsi="Times New Roman"/>
          <w:i/>
          <w:sz w:val="24"/>
          <w:szCs w:val="24"/>
          <w:lang w:val="en-US"/>
        </w:rPr>
        <w:t>choose all that apply</w:t>
      </w:r>
      <w:r w:rsidRPr="00F01DE7">
        <w:rPr>
          <w:rFonts w:ascii="Times New Roman" w:hAnsi="Times New Roman"/>
          <w:i/>
          <w:sz w:val="24"/>
          <w:szCs w:val="24"/>
          <w:lang w:val="uk-UA"/>
        </w:rPr>
        <w:t>)</w:t>
      </w:r>
    </w:p>
    <w:p w:rsidR="00761CD7" w:rsidRPr="00F01DE7" w:rsidRDefault="00761CD7" w:rsidP="00761CD7">
      <w:pPr>
        <w:spacing w:after="0"/>
        <w:rPr>
          <w:rFonts w:ascii="Times New Roman" w:hAnsi="Times New Roman"/>
          <w:b/>
          <w:sz w:val="24"/>
          <w:szCs w:val="24"/>
          <w:lang w:val="uk-UA"/>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5"/>
        <w:gridCol w:w="2610"/>
      </w:tblGrid>
      <w:tr w:rsidR="00761CD7" w:rsidRPr="00F01DE7" w:rsidTr="00761CD7">
        <w:trPr>
          <w:trHeight w:val="309"/>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p>
        </w:tc>
        <w:tc>
          <w:tcPr>
            <w:tcW w:w="2610" w:type="dxa"/>
          </w:tcPr>
          <w:p w:rsidR="00761CD7" w:rsidRPr="00F01DE7" w:rsidRDefault="00761CD7" w:rsidP="00761CD7">
            <w:pPr>
              <w:pStyle w:val="1"/>
              <w:ind w:right="283"/>
              <w:jc w:val="center"/>
              <w:rPr>
                <w:rFonts w:ascii="Times New Roman" w:eastAsia="Times New Roman" w:hAnsi="Times New Roman"/>
                <w:i/>
                <w:noProof/>
                <w:sz w:val="24"/>
                <w:szCs w:val="24"/>
                <w:lang w:eastAsia="ru-RU"/>
              </w:rPr>
            </w:pPr>
            <w:r>
              <w:rPr>
                <w:rFonts w:ascii="Times New Roman" w:eastAsia="Times New Roman" w:hAnsi="Times New Roman"/>
                <w:i/>
                <w:noProof/>
                <w:sz w:val="24"/>
                <w:szCs w:val="24"/>
                <w:lang w:val="en-US" w:eastAsia="ru-RU"/>
              </w:rPr>
              <w:t>Donbaas</w:t>
            </w:r>
            <w:r w:rsidRPr="00F01DE7">
              <w:rPr>
                <w:rFonts w:ascii="Times New Roman" w:eastAsia="Times New Roman" w:hAnsi="Times New Roman"/>
                <w:i/>
                <w:noProof/>
                <w:sz w:val="24"/>
                <w:szCs w:val="24"/>
                <w:lang w:eastAsia="ru-RU"/>
              </w:rPr>
              <w:t xml:space="preserve">, </w:t>
            </w:r>
            <w:r>
              <w:rPr>
                <w:rFonts w:ascii="Times New Roman" w:eastAsia="Times New Roman" w:hAnsi="Times New Roman"/>
                <w:i/>
                <w:noProof/>
                <w:sz w:val="24"/>
                <w:szCs w:val="24"/>
                <w:lang w:val="en-US" w:eastAsia="ru-RU"/>
              </w:rPr>
              <w:t xml:space="preserve">November </w:t>
            </w:r>
            <w:r w:rsidRPr="00F01DE7">
              <w:rPr>
                <w:rFonts w:ascii="Times New Roman" w:eastAsia="Times New Roman" w:hAnsi="Times New Roman"/>
                <w:i/>
                <w:noProof/>
                <w:sz w:val="24"/>
                <w:szCs w:val="24"/>
                <w:lang w:eastAsia="ru-RU"/>
              </w:rPr>
              <w:t>2018</w:t>
            </w:r>
          </w:p>
        </w:tc>
      </w:tr>
      <w:tr w:rsidR="00761CD7" w:rsidRPr="00F01DE7" w:rsidTr="00761CD7">
        <w:trPr>
          <w:trHeight w:val="309"/>
        </w:trPr>
        <w:tc>
          <w:tcPr>
            <w:tcW w:w="6295" w:type="dxa"/>
            <w:shd w:val="clear" w:color="auto" w:fill="auto"/>
          </w:tcPr>
          <w:p w:rsidR="00761CD7" w:rsidRPr="00F01DE7" w:rsidRDefault="00761CD7" w:rsidP="00761CD7">
            <w:pPr>
              <w:pStyle w:val="1"/>
              <w:tabs>
                <w:tab w:val="right" w:pos="2556"/>
              </w:tabs>
              <w:ind w:right="283"/>
              <w:jc w:val="both"/>
              <w:rPr>
                <w:rStyle w:val="hps"/>
                <w:rFonts w:ascii="Times New Roman" w:hAnsi="Times New Roman"/>
                <w:sz w:val="24"/>
                <w:szCs w:val="24"/>
              </w:rPr>
            </w:pPr>
            <w:r>
              <w:rPr>
                <w:rStyle w:val="hps"/>
                <w:rFonts w:ascii="Times New Roman" w:hAnsi="Times New Roman"/>
                <w:sz w:val="24"/>
                <w:szCs w:val="24"/>
                <w:lang w:val="en-US"/>
              </w:rPr>
              <w:t xml:space="preserve">On Ukrainian President Petro Poroshenko </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11.</w:t>
            </w:r>
            <w:r w:rsidRPr="00F01DE7">
              <w:rPr>
                <w:rStyle w:val="hps"/>
                <w:rFonts w:ascii="Times New Roman" w:hAnsi="Times New Roman"/>
                <w:sz w:val="24"/>
                <w:szCs w:val="24"/>
              </w:rPr>
              <w:t>9</w:t>
            </w:r>
          </w:p>
        </w:tc>
      </w:tr>
      <w:tr w:rsidR="00761CD7" w:rsidRPr="00F01DE7" w:rsidTr="00761CD7">
        <w:trPr>
          <w:trHeight w:val="309"/>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On the presidential candidate for whom I will vote in the next elections </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25.</w:t>
            </w:r>
            <w:r w:rsidRPr="00F01DE7">
              <w:rPr>
                <w:rStyle w:val="hps"/>
                <w:rFonts w:ascii="Times New Roman" w:hAnsi="Times New Roman"/>
                <w:sz w:val="24"/>
                <w:szCs w:val="24"/>
              </w:rPr>
              <w:t>6</w:t>
            </w:r>
          </w:p>
        </w:tc>
      </w:tr>
      <w:tr w:rsidR="00761CD7" w:rsidRPr="00F01DE7" w:rsidTr="00761CD7">
        <w:trPr>
          <w:trHeight w:val="327"/>
        </w:trPr>
        <w:tc>
          <w:tcPr>
            <w:tcW w:w="6295" w:type="dxa"/>
            <w:shd w:val="clear" w:color="auto" w:fill="auto"/>
          </w:tcPr>
          <w:p w:rsidR="00761CD7" w:rsidRPr="00705592"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On the Verkhovna Rada of Ukraine</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4.</w:t>
            </w:r>
            <w:r w:rsidRPr="00F01DE7">
              <w:rPr>
                <w:rStyle w:val="hps"/>
                <w:rFonts w:ascii="Times New Roman" w:hAnsi="Times New Roman"/>
                <w:sz w:val="24"/>
                <w:szCs w:val="24"/>
              </w:rPr>
              <w:t>3</w:t>
            </w:r>
          </w:p>
        </w:tc>
      </w:tr>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On the party for whom I will vote in the next elections </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6.</w:t>
            </w:r>
            <w:r w:rsidRPr="00F01DE7">
              <w:rPr>
                <w:rStyle w:val="hps"/>
                <w:rFonts w:ascii="Times New Roman" w:hAnsi="Times New Roman"/>
                <w:sz w:val="24"/>
                <w:szCs w:val="24"/>
              </w:rPr>
              <w:t>2</w:t>
            </w:r>
          </w:p>
        </w:tc>
      </w:tr>
      <w:tr w:rsidR="00761CD7" w:rsidRPr="00F01DE7" w:rsidTr="00761CD7">
        <w:trPr>
          <w:trHeight w:val="327"/>
        </w:trPr>
        <w:tc>
          <w:tcPr>
            <w:tcW w:w="6295" w:type="dxa"/>
            <w:shd w:val="clear" w:color="auto" w:fill="auto"/>
          </w:tcPr>
          <w:p w:rsidR="00761CD7" w:rsidRPr="00705592"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On the Ukrainian government</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8.</w:t>
            </w:r>
            <w:r w:rsidRPr="00F01DE7">
              <w:rPr>
                <w:rStyle w:val="hps"/>
                <w:rFonts w:ascii="Times New Roman" w:hAnsi="Times New Roman"/>
                <w:sz w:val="24"/>
                <w:szCs w:val="24"/>
              </w:rPr>
              <w:t>6</w:t>
            </w:r>
          </w:p>
        </w:tc>
      </w:tr>
      <w:tr w:rsidR="00761CD7" w:rsidRPr="00F01DE7" w:rsidTr="00761CD7">
        <w:trPr>
          <w:trHeight w:val="327"/>
        </w:trPr>
        <w:tc>
          <w:tcPr>
            <w:tcW w:w="6295" w:type="dxa"/>
            <w:shd w:val="clear" w:color="auto" w:fill="auto"/>
          </w:tcPr>
          <w:p w:rsidR="00761CD7" w:rsidRPr="00705592"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On the Armed Forces of Ukraine</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14.</w:t>
            </w:r>
            <w:r w:rsidRPr="00F01DE7">
              <w:rPr>
                <w:rStyle w:val="hps"/>
                <w:rFonts w:ascii="Times New Roman" w:hAnsi="Times New Roman"/>
                <w:sz w:val="24"/>
                <w:szCs w:val="24"/>
              </w:rPr>
              <w:t>3</w:t>
            </w:r>
          </w:p>
        </w:tc>
      </w:tr>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On Ukrainian civil society organizations and volunteers </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6.</w:t>
            </w:r>
            <w:r w:rsidRPr="00F01DE7">
              <w:rPr>
                <w:rStyle w:val="hps"/>
                <w:rFonts w:ascii="Times New Roman" w:hAnsi="Times New Roman"/>
                <w:sz w:val="24"/>
                <w:szCs w:val="24"/>
              </w:rPr>
              <w:t>5</w:t>
            </w:r>
          </w:p>
        </w:tc>
      </w:tr>
      <w:tr w:rsidR="00761CD7" w:rsidRPr="00F01DE7" w:rsidTr="00761CD7">
        <w:trPr>
          <w:trHeight w:val="327"/>
        </w:trPr>
        <w:tc>
          <w:tcPr>
            <w:tcW w:w="6295" w:type="dxa"/>
            <w:shd w:val="clear" w:color="auto" w:fill="auto"/>
          </w:tcPr>
          <w:p w:rsidR="00761CD7" w:rsidRPr="00705592"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On the Ukrainian people</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24.</w:t>
            </w:r>
            <w:r w:rsidRPr="00F01DE7">
              <w:rPr>
                <w:rStyle w:val="hps"/>
                <w:rFonts w:ascii="Times New Roman" w:hAnsi="Times New Roman"/>
                <w:sz w:val="24"/>
                <w:szCs w:val="24"/>
              </w:rPr>
              <w:t>0</w:t>
            </w:r>
          </w:p>
        </w:tc>
      </w:tr>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On Russian President Vladimir Putin </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5.</w:t>
            </w:r>
            <w:r w:rsidRPr="00F01DE7">
              <w:rPr>
                <w:rStyle w:val="hps"/>
                <w:rFonts w:ascii="Times New Roman" w:hAnsi="Times New Roman"/>
                <w:sz w:val="24"/>
                <w:szCs w:val="24"/>
              </w:rPr>
              <w:t>5</w:t>
            </w:r>
          </w:p>
        </w:tc>
      </w:tr>
      <w:tr w:rsidR="00761CD7" w:rsidRPr="00F01DE7" w:rsidTr="00761CD7">
        <w:trPr>
          <w:trHeight w:val="327"/>
        </w:trPr>
        <w:tc>
          <w:tcPr>
            <w:tcW w:w="6295" w:type="dxa"/>
            <w:shd w:val="clear" w:color="auto" w:fill="auto"/>
          </w:tcPr>
          <w:p w:rsidR="00761CD7" w:rsidRPr="00705592"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On the Russian Duma</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w:t>
            </w:r>
            <w:r w:rsidRPr="00F01DE7">
              <w:rPr>
                <w:rStyle w:val="hps"/>
                <w:rFonts w:ascii="Times New Roman" w:hAnsi="Times New Roman"/>
                <w:sz w:val="24"/>
                <w:szCs w:val="24"/>
              </w:rPr>
              <w:t>6</w:t>
            </w:r>
          </w:p>
        </w:tc>
      </w:tr>
      <w:tr w:rsidR="00761CD7" w:rsidRPr="00F01DE7" w:rsidTr="00761CD7">
        <w:trPr>
          <w:trHeight w:val="327"/>
        </w:trPr>
        <w:tc>
          <w:tcPr>
            <w:tcW w:w="6295" w:type="dxa"/>
            <w:shd w:val="clear" w:color="auto" w:fill="auto"/>
          </w:tcPr>
          <w:p w:rsidR="00761CD7" w:rsidRPr="00705592"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On the European Union</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7.</w:t>
            </w:r>
            <w:r w:rsidRPr="00F01DE7">
              <w:rPr>
                <w:rStyle w:val="hps"/>
                <w:rFonts w:ascii="Times New Roman" w:hAnsi="Times New Roman"/>
                <w:sz w:val="24"/>
                <w:szCs w:val="24"/>
              </w:rPr>
              <w:t>3</w:t>
            </w:r>
          </w:p>
        </w:tc>
      </w:tr>
      <w:tr w:rsidR="00761CD7" w:rsidRPr="00F01DE7" w:rsidTr="00761CD7">
        <w:trPr>
          <w:trHeight w:val="327"/>
        </w:trPr>
        <w:tc>
          <w:tcPr>
            <w:tcW w:w="6295" w:type="dxa"/>
            <w:shd w:val="clear" w:color="auto" w:fill="auto"/>
          </w:tcPr>
          <w:p w:rsidR="00761CD7" w:rsidRPr="00705592"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On the U.S.</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7.</w:t>
            </w:r>
            <w:r w:rsidRPr="00F01DE7">
              <w:rPr>
                <w:rStyle w:val="hps"/>
                <w:rFonts w:ascii="Times New Roman" w:hAnsi="Times New Roman"/>
                <w:sz w:val="24"/>
                <w:szCs w:val="24"/>
              </w:rPr>
              <w:t>1</w:t>
            </w:r>
          </w:p>
        </w:tc>
      </w:tr>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On the U.N. </w:t>
            </w:r>
            <w:r w:rsidRPr="00F01DE7">
              <w:rPr>
                <w:rStyle w:val="hps"/>
                <w:rFonts w:ascii="Times New Roman" w:hAnsi="Times New Roman"/>
                <w:sz w:val="24"/>
                <w:szCs w:val="24"/>
              </w:rPr>
              <w:t>(</w:t>
            </w:r>
            <w:r>
              <w:rPr>
                <w:rStyle w:val="hps"/>
                <w:rFonts w:ascii="Times New Roman" w:hAnsi="Times New Roman"/>
                <w:sz w:val="24"/>
                <w:szCs w:val="24"/>
                <w:lang w:val="en-US"/>
              </w:rPr>
              <w:t>with rights to deploy a peacekeeping mission</w:t>
            </w:r>
            <w:r w:rsidRPr="00F01DE7">
              <w:rPr>
                <w:rStyle w:val="hps"/>
                <w:rFonts w:ascii="Times New Roman" w:hAnsi="Times New Roman"/>
                <w:sz w:val="24"/>
                <w:szCs w:val="24"/>
              </w:rPr>
              <w:t>)</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9.</w:t>
            </w:r>
            <w:r w:rsidRPr="00F01DE7">
              <w:rPr>
                <w:rStyle w:val="hps"/>
                <w:rFonts w:ascii="Times New Roman" w:hAnsi="Times New Roman"/>
                <w:sz w:val="24"/>
                <w:szCs w:val="24"/>
              </w:rPr>
              <w:t>5</w:t>
            </w:r>
          </w:p>
        </w:tc>
      </w:tr>
      <w:tr w:rsidR="00761CD7" w:rsidRPr="00F01DE7" w:rsidTr="00761CD7">
        <w:trPr>
          <w:trHeight w:val="327"/>
        </w:trPr>
        <w:tc>
          <w:tcPr>
            <w:tcW w:w="6295" w:type="dxa"/>
            <w:shd w:val="clear" w:color="auto" w:fill="auto"/>
          </w:tcPr>
          <w:p w:rsidR="00761CD7" w:rsidRPr="00705592"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On NATO</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5.</w:t>
            </w:r>
            <w:r w:rsidRPr="00F01DE7">
              <w:rPr>
                <w:rStyle w:val="hps"/>
                <w:rFonts w:ascii="Times New Roman" w:hAnsi="Times New Roman"/>
                <w:sz w:val="24"/>
                <w:szCs w:val="24"/>
              </w:rPr>
              <w:t>6</w:t>
            </w:r>
          </w:p>
        </w:tc>
      </w:tr>
      <w:tr w:rsidR="00761CD7" w:rsidRPr="00F01DE7" w:rsidTr="00761CD7">
        <w:trPr>
          <w:trHeight w:val="327"/>
        </w:trPr>
        <w:tc>
          <w:tcPr>
            <w:tcW w:w="6295" w:type="dxa"/>
            <w:shd w:val="clear" w:color="auto" w:fill="auto"/>
          </w:tcPr>
          <w:p w:rsidR="00761CD7" w:rsidRPr="00705592"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Other</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w:t>
            </w:r>
            <w:r w:rsidRPr="00F01DE7">
              <w:rPr>
                <w:rStyle w:val="hps"/>
                <w:rFonts w:ascii="Times New Roman" w:hAnsi="Times New Roman"/>
                <w:sz w:val="24"/>
                <w:szCs w:val="24"/>
              </w:rPr>
              <w:t>1</w:t>
            </w:r>
          </w:p>
        </w:tc>
      </w:tr>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I believe the situation is hopeless and have no hope in resolving it </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11.</w:t>
            </w:r>
            <w:r w:rsidRPr="00F01DE7">
              <w:rPr>
                <w:rStyle w:val="hps"/>
                <w:rFonts w:ascii="Times New Roman" w:hAnsi="Times New Roman"/>
                <w:sz w:val="24"/>
                <w:szCs w:val="24"/>
              </w:rPr>
              <w:t>5</w:t>
            </w:r>
          </w:p>
        </w:tc>
      </w:tr>
      <w:tr w:rsidR="00761CD7" w:rsidRPr="00F01DE7" w:rsidTr="00761CD7">
        <w:trPr>
          <w:trHeight w:val="327"/>
        </w:trPr>
        <w:tc>
          <w:tcPr>
            <w:tcW w:w="6295" w:type="dxa"/>
            <w:shd w:val="clear" w:color="auto" w:fill="auto"/>
          </w:tcPr>
          <w:p w:rsidR="00761CD7" w:rsidRPr="00705592"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Difficult to say</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20.</w:t>
            </w:r>
            <w:r w:rsidRPr="00F01DE7">
              <w:rPr>
                <w:rStyle w:val="hps"/>
                <w:rFonts w:ascii="Times New Roman" w:hAnsi="Times New Roman"/>
                <w:sz w:val="24"/>
                <w:szCs w:val="24"/>
              </w:rPr>
              <w:t>6</w:t>
            </w:r>
          </w:p>
        </w:tc>
      </w:tr>
    </w:tbl>
    <w:p w:rsidR="00761CD7" w:rsidRPr="00F01DE7" w:rsidRDefault="00761CD7" w:rsidP="00761CD7">
      <w:pPr>
        <w:spacing w:after="0"/>
        <w:rPr>
          <w:rFonts w:ascii="Times New Roman" w:hAnsi="Times New Roman"/>
          <w:b/>
          <w:sz w:val="24"/>
          <w:szCs w:val="24"/>
          <w:lang w:val="uk-UA"/>
        </w:rPr>
      </w:pPr>
    </w:p>
    <w:p w:rsidR="00761CD7" w:rsidRDefault="00761CD7" w:rsidP="00761CD7">
      <w:pPr>
        <w:spacing w:after="0"/>
        <w:rPr>
          <w:rFonts w:ascii="Times New Roman" w:hAnsi="Times New Roman"/>
          <w:b/>
          <w:sz w:val="24"/>
          <w:szCs w:val="24"/>
          <w:lang w:val="uk-UA"/>
        </w:rPr>
      </w:pPr>
    </w:p>
    <w:p w:rsidR="00761CD7" w:rsidRPr="00F01DE7" w:rsidRDefault="00761CD7" w:rsidP="00761CD7">
      <w:pPr>
        <w:spacing w:after="0"/>
        <w:rPr>
          <w:rFonts w:ascii="Times New Roman" w:hAnsi="Times New Roman"/>
          <w:b/>
          <w:sz w:val="24"/>
          <w:szCs w:val="24"/>
          <w:lang w:val="uk-UA"/>
        </w:rPr>
      </w:pPr>
    </w:p>
    <w:p w:rsidR="00761CD7" w:rsidRPr="00EB75F4" w:rsidRDefault="00761CD7" w:rsidP="00761CD7">
      <w:pPr>
        <w:pStyle w:val="a3"/>
        <w:numPr>
          <w:ilvl w:val="0"/>
          <w:numId w:val="12"/>
        </w:numPr>
        <w:spacing w:after="0"/>
        <w:rPr>
          <w:rFonts w:ascii="Times New Roman" w:hAnsi="Times New Roman"/>
          <w:b/>
          <w:sz w:val="24"/>
          <w:szCs w:val="24"/>
          <w:lang w:val="uk-UA"/>
        </w:rPr>
      </w:pPr>
      <w:r>
        <w:rPr>
          <w:rFonts w:ascii="Times New Roman" w:hAnsi="Times New Roman"/>
          <w:b/>
          <w:sz w:val="24"/>
          <w:szCs w:val="24"/>
          <w:lang w:val="en-US"/>
        </w:rPr>
        <w:t>In your opinion</w:t>
      </w:r>
      <w:r w:rsidRPr="00EB75F4">
        <w:rPr>
          <w:rFonts w:ascii="Times New Roman" w:hAnsi="Times New Roman"/>
          <w:b/>
          <w:sz w:val="24"/>
          <w:szCs w:val="24"/>
          <w:lang w:val="uk-UA"/>
        </w:rPr>
        <w:t xml:space="preserve">, </w:t>
      </w:r>
      <w:r>
        <w:rPr>
          <w:rFonts w:ascii="Times New Roman" w:hAnsi="Times New Roman"/>
          <w:b/>
          <w:sz w:val="24"/>
          <w:szCs w:val="24"/>
          <w:lang w:val="en-US"/>
        </w:rPr>
        <w:t>will the self-proclaimed “DPR” and “LPR” return to the fold of Ukraine and when will this take place</w:t>
      </w:r>
      <w:r w:rsidRPr="00EB75F4">
        <w:rPr>
          <w:rFonts w:ascii="Times New Roman" w:hAnsi="Times New Roman"/>
          <w:b/>
          <w:sz w:val="24"/>
          <w:szCs w:val="24"/>
          <w:lang w:val="uk-UA"/>
        </w:rPr>
        <w:t>?</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5"/>
        <w:gridCol w:w="2610"/>
      </w:tblGrid>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p>
        </w:tc>
        <w:tc>
          <w:tcPr>
            <w:tcW w:w="2610" w:type="dxa"/>
          </w:tcPr>
          <w:p w:rsidR="00761CD7" w:rsidRPr="00F01DE7" w:rsidRDefault="00761CD7" w:rsidP="00761CD7">
            <w:pPr>
              <w:pStyle w:val="1"/>
              <w:ind w:right="283"/>
              <w:jc w:val="center"/>
              <w:rPr>
                <w:rStyle w:val="hps"/>
                <w:rFonts w:ascii="Times New Roman" w:hAnsi="Times New Roman"/>
                <w:i/>
                <w:sz w:val="24"/>
                <w:szCs w:val="24"/>
              </w:rPr>
            </w:pPr>
            <w:r>
              <w:rPr>
                <w:rStyle w:val="hps"/>
                <w:rFonts w:ascii="Times New Roman" w:hAnsi="Times New Roman"/>
                <w:i/>
                <w:sz w:val="24"/>
                <w:szCs w:val="24"/>
                <w:lang w:val="en-US"/>
              </w:rPr>
              <w:t>Donbas</w:t>
            </w:r>
            <w:r w:rsidRPr="00F01DE7">
              <w:rPr>
                <w:rStyle w:val="hps"/>
                <w:rFonts w:ascii="Times New Roman" w:hAnsi="Times New Roman"/>
                <w:i/>
                <w:sz w:val="24"/>
                <w:szCs w:val="24"/>
              </w:rPr>
              <w:t xml:space="preserve">, </w:t>
            </w:r>
            <w:r>
              <w:rPr>
                <w:rStyle w:val="hps"/>
                <w:rFonts w:ascii="Times New Roman" w:hAnsi="Times New Roman"/>
                <w:i/>
                <w:sz w:val="24"/>
                <w:szCs w:val="24"/>
                <w:lang w:val="en-US"/>
              </w:rPr>
              <w:t xml:space="preserve">November </w:t>
            </w:r>
            <w:r w:rsidRPr="00F01DE7">
              <w:rPr>
                <w:rStyle w:val="hps"/>
                <w:rFonts w:ascii="Times New Roman" w:hAnsi="Times New Roman"/>
                <w:i/>
                <w:sz w:val="24"/>
                <w:szCs w:val="24"/>
              </w:rPr>
              <w:t>2018</w:t>
            </w:r>
          </w:p>
        </w:tc>
      </w:tr>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I think this will happen soon, in the next 1-2 years </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12.</w:t>
            </w:r>
            <w:r w:rsidRPr="00F01DE7">
              <w:rPr>
                <w:rStyle w:val="hps"/>
                <w:rFonts w:ascii="Times New Roman" w:hAnsi="Times New Roman"/>
                <w:sz w:val="24"/>
                <w:szCs w:val="24"/>
              </w:rPr>
              <w:t>3</w:t>
            </w:r>
          </w:p>
        </w:tc>
      </w:tr>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I think this will happen in the next 5 years </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13.</w:t>
            </w:r>
            <w:r w:rsidRPr="00F01DE7">
              <w:rPr>
                <w:rStyle w:val="hps"/>
                <w:rFonts w:ascii="Times New Roman" w:hAnsi="Times New Roman"/>
                <w:sz w:val="24"/>
                <w:szCs w:val="24"/>
              </w:rPr>
              <w:t>2</w:t>
            </w:r>
          </w:p>
        </w:tc>
      </w:tr>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I think this will not happen soon, maybe in the next 6-10 years </w:t>
            </w:r>
          </w:p>
        </w:tc>
        <w:tc>
          <w:tcPr>
            <w:tcW w:w="2610" w:type="dxa"/>
          </w:tcPr>
          <w:p w:rsidR="00761CD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9.</w:t>
            </w:r>
            <w:r w:rsidRPr="00F01DE7">
              <w:rPr>
                <w:rStyle w:val="hps"/>
                <w:rFonts w:ascii="Times New Roman" w:hAnsi="Times New Roman"/>
                <w:sz w:val="24"/>
                <w:szCs w:val="24"/>
              </w:rPr>
              <w:t>7</w:t>
            </w:r>
          </w:p>
          <w:p w:rsidR="00761CD7" w:rsidRPr="00F01DE7" w:rsidRDefault="00761CD7" w:rsidP="00761CD7">
            <w:pPr>
              <w:pStyle w:val="1"/>
              <w:ind w:right="283"/>
              <w:jc w:val="center"/>
              <w:rPr>
                <w:rStyle w:val="hps"/>
                <w:rFonts w:ascii="Times New Roman" w:hAnsi="Times New Roman"/>
                <w:sz w:val="24"/>
                <w:szCs w:val="24"/>
              </w:rPr>
            </w:pPr>
          </w:p>
        </w:tc>
      </w:tr>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Maybe this will happen, but only in the long-term future </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15.</w:t>
            </w:r>
            <w:r w:rsidRPr="00F01DE7">
              <w:rPr>
                <w:rStyle w:val="hps"/>
                <w:rFonts w:ascii="Times New Roman" w:hAnsi="Times New Roman"/>
                <w:sz w:val="24"/>
                <w:szCs w:val="24"/>
              </w:rPr>
              <w:t>4</w:t>
            </w:r>
          </w:p>
        </w:tc>
      </w:tr>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I think these areas will never return to Ukraine </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17.</w:t>
            </w:r>
            <w:r w:rsidRPr="00F01DE7">
              <w:rPr>
                <w:rStyle w:val="hps"/>
                <w:rFonts w:ascii="Times New Roman" w:hAnsi="Times New Roman"/>
                <w:sz w:val="24"/>
                <w:szCs w:val="24"/>
              </w:rPr>
              <w:t>4</w:t>
            </w:r>
          </w:p>
        </w:tc>
      </w:tr>
      <w:tr w:rsidR="00761CD7" w:rsidRPr="00F01DE7" w:rsidTr="00761CD7">
        <w:trPr>
          <w:trHeight w:val="327"/>
        </w:trPr>
        <w:tc>
          <w:tcPr>
            <w:tcW w:w="6295" w:type="dxa"/>
            <w:shd w:val="clear" w:color="auto" w:fill="auto"/>
          </w:tcPr>
          <w:p w:rsidR="00761CD7" w:rsidRPr="000B2357"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Difficult to say</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32.</w:t>
            </w:r>
            <w:r w:rsidRPr="00F01DE7">
              <w:rPr>
                <w:rStyle w:val="hps"/>
                <w:rFonts w:ascii="Times New Roman" w:hAnsi="Times New Roman"/>
                <w:sz w:val="24"/>
                <w:szCs w:val="24"/>
              </w:rPr>
              <w:t>0</w:t>
            </w:r>
          </w:p>
        </w:tc>
      </w:tr>
    </w:tbl>
    <w:p w:rsidR="00761CD7" w:rsidRDefault="00761CD7" w:rsidP="00761CD7">
      <w:pPr>
        <w:spacing w:after="0"/>
        <w:rPr>
          <w:rFonts w:ascii="Times New Roman" w:hAnsi="Times New Roman"/>
          <w:b/>
          <w:sz w:val="24"/>
          <w:szCs w:val="24"/>
          <w:lang w:val="uk-UA"/>
        </w:rPr>
      </w:pPr>
    </w:p>
    <w:p w:rsidR="00761CD7" w:rsidRPr="00F01DE7" w:rsidRDefault="00761CD7" w:rsidP="00761CD7">
      <w:pPr>
        <w:pStyle w:val="a3"/>
        <w:numPr>
          <w:ilvl w:val="0"/>
          <w:numId w:val="12"/>
        </w:numPr>
        <w:spacing w:after="0"/>
        <w:rPr>
          <w:rFonts w:ascii="Times New Roman" w:hAnsi="Times New Roman"/>
          <w:b/>
          <w:sz w:val="24"/>
          <w:szCs w:val="24"/>
          <w:lang w:val="uk-UA"/>
        </w:rPr>
      </w:pPr>
      <w:r>
        <w:rPr>
          <w:rFonts w:ascii="Times New Roman" w:hAnsi="Times New Roman"/>
          <w:b/>
          <w:sz w:val="24"/>
          <w:szCs w:val="24"/>
          <w:lang w:val="en-US"/>
        </w:rPr>
        <w:t>From which information sources do you find out about what is happening in the Donbas</w:t>
      </w:r>
      <w:r w:rsidRPr="00F01DE7">
        <w:rPr>
          <w:rFonts w:ascii="Times New Roman" w:hAnsi="Times New Roman"/>
          <w:b/>
          <w:sz w:val="24"/>
          <w:szCs w:val="24"/>
          <w:lang w:val="uk-UA"/>
        </w:rPr>
        <w:t xml:space="preserve">? </w:t>
      </w:r>
      <w:r w:rsidRPr="00F01DE7">
        <w:rPr>
          <w:rFonts w:ascii="Times New Roman" w:hAnsi="Times New Roman"/>
          <w:i/>
          <w:sz w:val="24"/>
          <w:szCs w:val="24"/>
          <w:lang w:val="uk-UA"/>
        </w:rPr>
        <w:t>(</w:t>
      </w:r>
      <w:r>
        <w:rPr>
          <w:rFonts w:ascii="Times New Roman" w:hAnsi="Times New Roman"/>
          <w:i/>
          <w:sz w:val="24"/>
          <w:szCs w:val="24"/>
          <w:lang w:val="en-US"/>
        </w:rPr>
        <w:t>choose all the information sources that are significant for you</w:t>
      </w:r>
      <w:r w:rsidRPr="00F01DE7">
        <w:rPr>
          <w:rFonts w:ascii="Times New Roman" w:hAnsi="Times New Roman"/>
          <w:i/>
          <w:sz w:val="24"/>
          <w:szCs w:val="24"/>
          <w:lang w:val="uk-UA"/>
        </w:rPr>
        <w:t>)</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5"/>
        <w:gridCol w:w="2610"/>
      </w:tblGrid>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p>
        </w:tc>
        <w:tc>
          <w:tcPr>
            <w:tcW w:w="2610" w:type="dxa"/>
          </w:tcPr>
          <w:p w:rsidR="00761CD7" w:rsidRPr="00F01DE7" w:rsidRDefault="00761CD7" w:rsidP="00761CD7">
            <w:pPr>
              <w:pStyle w:val="1"/>
              <w:ind w:right="283"/>
              <w:jc w:val="center"/>
              <w:rPr>
                <w:rStyle w:val="hps"/>
                <w:rFonts w:ascii="Times New Roman" w:hAnsi="Times New Roman"/>
                <w:i/>
                <w:sz w:val="24"/>
                <w:szCs w:val="24"/>
              </w:rPr>
            </w:pPr>
            <w:r>
              <w:rPr>
                <w:rStyle w:val="hps"/>
                <w:rFonts w:ascii="Times New Roman" w:hAnsi="Times New Roman"/>
                <w:i/>
                <w:sz w:val="24"/>
                <w:szCs w:val="24"/>
                <w:lang w:val="en-US"/>
              </w:rPr>
              <w:t>Donbas</w:t>
            </w:r>
            <w:r w:rsidRPr="00F01DE7">
              <w:rPr>
                <w:rStyle w:val="hps"/>
                <w:rFonts w:ascii="Times New Roman" w:hAnsi="Times New Roman"/>
                <w:i/>
                <w:sz w:val="24"/>
                <w:szCs w:val="24"/>
              </w:rPr>
              <w:t xml:space="preserve">, </w:t>
            </w:r>
            <w:r>
              <w:rPr>
                <w:rStyle w:val="hps"/>
                <w:rFonts w:ascii="Times New Roman" w:hAnsi="Times New Roman"/>
                <w:i/>
                <w:sz w:val="24"/>
                <w:szCs w:val="24"/>
                <w:lang w:val="en-US"/>
              </w:rPr>
              <w:t xml:space="preserve">November </w:t>
            </w:r>
            <w:r w:rsidRPr="00F01DE7">
              <w:rPr>
                <w:rStyle w:val="hps"/>
                <w:rFonts w:ascii="Times New Roman" w:hAnsi="Times New Roman"/>
                <w:i/>
                <w:sz w:val="24"/>
                <w:szCs w:val="24"/>
              </w:rPr>
              <w:t>2018</w:t>
            </w:r>
          </w:p>
        </w:tc>
      </w:tr>
      <w:tr w:rsidR="00761CD7" w:rsidRPr="00F01DE7" w:rsidTr="00761CD7">
        <w:trPr>
          <w:trHeight w:val="327"/>
        </w:trPr>
        <w:tc>
          <w:tcPr>
            <w:tcW w:w="6295" w:type="dxa"/>
            <w:shd w:val="clear" w:color="auto" w:fill="auto"/>
          </w:tcPr>
          <w:p w:rsidR="00761CD7" w:rsidRPr="008545CF"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Ukrainian TV channels</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63.</w:t>
            </w:r>
            <w:r w:rsidRPr="00F01DE7">
              <w:rPr>
                <w:rStyle w:val="hps"/>
                <w:rFonts w:ascii="Times New Roman" w:hAnsi="Times New Roman"/>
                <w:sz w:val="24"/>
                <w:szCs w:val="24"/>
              </w:rPr>
              <w:t>0</w:t>
            </w:r>
          </w:p>
        </w:tc>
      </w:tr>
      <w:tr w:rsidR="00761CD7" w:rsidRPr="00F01DE7" w:rsidTr="00761CD7">
        <w:trPr>
          <w:trHeight w:val="327"/>
        </w:trPr>
        <w:tc>
          <w:tcPr>
            <w:tcW w:w="6295" w:type="dxa"/>
            <w:shd w:val="clear" w:color="auto" w:fill="auto"/>
          </w:tcPr>
          <w:p w:rsidR="00761CD7" w:rsidRPr="008545CF"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Russian TV channels</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16.</w:t>
            </w:r>
            <w:r w:rsidRPr="00F01DE7">
              <w:rPr>
                <w:rStyle w:val="hps"/>
                <w:rFonts w:ascii="Times New Roman" w:hAnsi="Times New Roman"/>
                <w:sz w:val="24"/>
                <w:szCs w:val="24"/>
              </w:rPr>
              <w:t>0</w:t>
            </w:r>
          </w:p>
        </w:tc>
      </w:tr>
      <w:tr w:rsidR="00761CD7" w:rsidRPr="00F01DE7" w:rsidTr="00761CD7">
        <w:trPr>
          <w:trHeight w:val="327"/>
        </w:trPr>
        <w:tc>
          <w:tcPr>
            <w:tcW w:w="6295" w:type="dxa"/>
            <w:shd w:val="clear" w:color="auto" w:fill="auto"/>
          </w:tcPr>
          <w:p w:rsidR="00761CD7" w:rsidRPr="008545CF"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Ukrainian radio</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10.</w:t>
            </w:r>
            <w:r w:rsidRPr="00F01DE7">
              <w:rPr>
                <w:rStyle w:val="hps"/>
                <w:rFonts w:ascii="Times New Roman" w:hAnsi="Times New Roman"/>
                <w:sz w:val="24"/>
                <w:szCs w:val="24"/>
              </w:rPr>
              <w:t>1</w:t>
            </w:r>
          </w:p>
        </w:tc>
      </w:tr>
      <w:tr w:rsidR="00761CD7" w:rsidRPr="00F01DE7" w:rsidTr="00761CD7">
        <w:trPr>
          <w:trHeight w:val="327"/>
        </w:trPr>
        <w:tc>
          <w:tcPr>
            <w:tcW w:w="6295" w:type="dxa"/>
            <w:shd w:val="clear" w:color="auto" w:fill="auto"/>
          </w:tcPr>
          <w:p w:rsidR="00761CD7" w:rsidRPr="008545CF"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Russian radio</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0.</w:t>
            </w:r>
            <w:r w:rsidRPr="00F01DE7">
              <w:rPr>
                <w:rStyle w:val="hps"/>
                <w:rFonts w:ascii="Times New Roman" w:hAnsi="Times New Roman"/>
                <w:sz w:val="24"/>
                <w:szCs w:val="24"/>
              </w:rPr>
              <w:t>4</w:t>
            </w:r>
          </w:p>
        </w:tc>
      </w:tr>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National Ukrainian newspapers, magazines </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5.</w:t>
            </w:r>
            <w:r w:rsidRPr="00F01DE7">
              <w:rPr>
                <w:rStyle w:val="hps"/>
                <w:rFonts w:ascii="Times New Roman" w:hAnsi="Times New Roman"/>
                <w:sz w:val="24"/>
                <w:szCs w:val="24"/>
              </w:rPr>
              <w:t>9</w:t>
            </w:r>
          </w:p>
        </w:tc>
      </w:tr>
      <w:tr w:rsidR="00761CD7" w:rsidRPr="00F01DE7" w:rsidTr="00761CD7">
        <w:trPr>
          <w:trHeight w:val="327"/>
        </w:trPr>
        <w:tc>
          <w:tcPr>
            <w:tcW w:w="6295" w:type="dxa"/>
            <w:shd w:val="clear" w:color="auto" w:fill="auto"/>
          </w:tcPr>
          <w:p w:rsidR="00761CD7" w:rsidRPr="008545CF"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Local newspapers</w:t>
            </w:r>
            <w:r w:rsidRPr="00F01DE7">
              <w:rPr>
                <w:rStyle w:val="hps"/>
                <w:rFonts w:ascii="Times New Roman" w:hAnsi="Times New Roman"/>
                <w:sz w:val="24"/>
                <w:szCs w:val="24"/>
              </w:rPr>
              <w:t xml:space="preserve">, </w:t>
            </w:r>
            <w:r>
              <w:rPr>
                <w:rStyle w:val="hps"/>
                <w:rFonts w:ascii="Times New Roman" w:hAnsi="Times New Roman"/>
                <w:sz w:val="24"/>
                <w:szCs w:val="24"/>
                <w:lang w:val="en-US"/>
              </w:rPr>
              <w:t>magazines</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14.</w:t>
            </w:r>
            <w:r w:rsidRPr="00F01DE7">
              <w:rPr>
                <w:rStyle w:val="hps"/>
                <w:rFonts w:ascii="Times New Roman" w:hAnsi="Times New Roman"/>
                <w:sz w:val="24"/>
                <w:szCs w:val="24"/>
              </w:rPr>
              <w:t>6</w:t>
            </w:r>
          </w:p>
        </w:tc>
      </w:tr>
      <w:tr w:rsidR="00761CD7" w:rsidRPr="00F01DE7" w:rsidTr="00761CD7">
        <w:trPr>
          <w:trHeight w:val="327"/>
        </w:trPr>
        <w:tc>
          <w:tcPr>
            <w:tcW w:w="6295" w:type="dxa"/>
            <w:shd w:val="clear" w:color="auto" w:fill="auto"/>
          </w:tcPr>
          <w:p w:rsidR="00761CD7" w:rsidRPr="008545CF"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Russian newspapers, magazines</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0.</w:t>
            </w:r>
            <w:r w:rsidRPr="00F01DE7">
              <w:rPr>
                <w:rStyle w:val="hps"/>
                <w:rFonts w:ascii="Times New Roman" w:hAnsi="Times New Roman"/>
                <w:sz w:val="24"/>
                <w:szCs w:val="24"/>
              </w:rPr>
              <w:t>1</w:t>
            </w:r>
          </w:p>
        </w:tc>
      </w:tr>
      <w:tr w:rsidR="00761CD7" w:rsidRPr="00F01DE7" w:rsidTr="00761CD7">
        <w:trPr>
          <w:trHeight w:val="327"/>
        </w:trPr>
        <w:tc>
          <w:tcPr>
            <w:tcW w:w="6295" w:type="dxa"/>
            <w:shd w:val="clear" w:color="auto" w:fill="auto"/>
          </w:tcPr>
          <w:p w:rsidR="00761CD7" w:rsidRPr="008545CF" w:rsidRDefault="00761CD7" w:rsidP="00761CD7">
            <w:pPr>
              <w:pStyle w:val="1"/>
              <w:ind w:right="283"/>
              <w:jc w:val="both"/>
              <w:rPr>
                <w:rStyle w:val="hps"/>
                <w:rFonts w:ascii="Times New Roman" w:hAnsi="Times New Roman"/>
                <w:sz w:val="24"/>
                <w:szCs w:val="24"/>
                <w:lang w:val="en-US"/>
              </w:rPr>
            </w:pPr>
            <w:r>
              <w:rPr>
                <w:rStyle w:val="hps"/>
                <w:rFonts w:ascii="Times New Roman" w:hAnsi="Times New Roman"/>
                <w:sz w:val="24"/>
                <w:szCs w:val="24"/>
                <w:lang w:val="en-US"/>
              </w:rPr>
              <w:t>Internet sites</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47.</w:t>
            </w:r>
            <w:r w:rsidRPr="00F01DE7">
              <w:rPr>
                <w:rStyle w:val="hps"/>
                <w:rFonts w:ascii="Times New Roman" w:hAnsi="Times New Roman"/>
                <w:sz w:val="24"/>
                <w:szCs w:val="24"/>
              </w:rPr>
              <w:t>3</w:t>
            </w:r>
          </w:p>
        </w:tc>
      </w:tr>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Online social media networks </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28.</w:t>
            </w:r>
            <w:r w:rsidRPr="00F01DE7">
              <w:rPr>
                <w:rStyle w:val="hps"/>
                <w:rFonts w:ascii="Times New Roman" w:hAnsi="Times New Roman"/>
                <w:sz w:val="24"/>
                <w:szCs w:val="24"/>
              </w:rPr>
              <w:t>8</w:t>
            </w:r>
          </w:p>
        </w:tc>
      </w:tr>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Meetings with government officials, lawmakers </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w:t>
            </w:r>
            <w:r w:rsidRPr="00F01DE7">
              <w:rPr>
                <w:rStyle w:val="hps"/>
                <w:rFonts w:ascii="Times New Roman" w:hAnsi="Times New Roman"/>
                <w:sz w:val="24"/>
                <w:szCs w:val="24"/>
              </w:rPr>
              <w:t>0</w:t>
            </w:r>
          </w:p>
        </w:tc>
      </w:tr>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Representatives of civil society organizations, volunteers </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w:t>
            </w:r>
            <w:r w:rsidRPr="00F01DE7">
              <w:rPr>
                <w:rStyle w:val="hps"/>
                <w:rFonts w:ascii="Times New Roman" w:hAnsi="Times New Roman"/>
                <w:sz w:val="24"/>
                <w:szCs w:val="24"/>
              </w:rPr>
              <w:t>2</w:t>
            </w:r>
          </w:p>
        </w:tc>
      </w:tr>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Family, friends, acquaintances </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41.</w:t>
            </w:r>
            <w:r w:rsidRPr="00F01DE7">
              <w:rPr>
                <w:rStyle w:val="hps"/>
                <w:rFonts w:ascii="Times New Roman" w:hAnsi="Times New Roman"/>
                <w:sz w:val="24"/>
                <w:szCs w:val="24"/>
              </w:rPr>
              <w:t>4</w:t>
            </w:r>
          </w:p>
        </w:tc>
      </w:tr>
      <w:tr w:rsidR="00761CD7" w:rsidRPr="00F01DE7" w:rsidTr="00761CD7">
        <w:trPr>
          <w:trHeight w:val="327"/>
        </w:trPr>
        <w:tc>
          <w:tcPr>
            <w:tcW w:w="629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r>
              <w:rPr>
                <w:rStyle w:val="hps"/>
                <w:rFonts w:ascii="Times New Roman" w:hAnsi="Times New Roman"/>
                <w:sz w:val="24"/>
                <w:szCs w:val="24"/>
                <w:lang w:val="en-US"/>
              </w:rPr>
              <w:t xml:space="preserve">In fact, there are no reliable information sources that say what really is happening in the Donbas </w:t>
            </w:r>
          </w:p>
        </w:tc>
        <w:tc>
          <w:tcPr>
            <w:tcW w:w="261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10.</w:t>
            </w:r>
            <w:r w:rsidRPr="00F01DE7">
              <w:rPr>
                <w:rStyle w:val="hps"/>
                <w:rFonts w:ascii="Times New Roman" w:hAnsi="Times New Roman"/>
                <w:sz w:val="24"/>
                <w:szCs w:val="24"/>
              </w:rPr>
              <w:t>1</w:t>
            </w:r>
          </w:p>
        </w:tc>
      </w:tr>
    </w:tbl>
    <w:p w:rsidR="00761CD7" w:rsidRPr="00166279" w:rsidRDefault="00761CD7" w:rsidP="00761CD7">
      <w:pPr>
        <w:spacing w:after="160" w:line="259" w:lineRule="auto"/>
        <w:jc w:val="center"/>
        <w:rPr>
          <w:rFonts w:ascii="Times New Roman" w:hAnsi="Times New Roman"/>
          <w:b/>
          <w:sz w:val="24"/>
          <w:szCs w:val="24"/>
          <w:lang w:val="en-US"/>
        </w:rPr>
      </w:pPr>
      <w:r>
        <w:rPr>
          <w:rFonts w:ascii="Times New Roman" w:hAnsi="Times New Roman"/>
          <w:b/>
          <w:sz w:val="24"/>
          <w:szCs w:val="24"/>
          <w:lang w:val="uk-UA"/>
        </w:rPr>
        <w:br/>
      </w:r>
      <w:r>
        <w:rPr>
          <w:rFonts w:ascii="Times New Roman" w:hAnsi="Times New Roman"/>
          <w:b/>
          <w:sz w:val="24"/>
          <w:szCs w:val="24"/>
          <w:lang w:val="en-US"/>
        </w:rPr>
        <w:t>REGIONAL BREAKDOWN</w:t>
      </w:r>
    </w:p>
    <w:p w:rsidR="00761CD7" w:rsidRPr="00F01DE7" w:rsidRDefault="00761CD7" w:rsidP="00761CD7">
      <w:pPr>
        <w:pStyle w:val="a3"/>
        <w:numPr>
          <w:ilvl w:val="0"/>
          <w:numId w:val="9"/>
        </w:numPr>
        <w:jc w:val="both"/>
        <w:rPr>
          <w:rFonts w:ascii="Times New Roman" w:hAnsi="Times New Roman"/>
          <w:b/>
          <w:color w:val="000000"/>
          <w:sz w:val="24"/>
          <w:szCs w:val="24"/>
          <w:lang w:val="uk-UA"/>
        </w:rPr>
      </w:pPr>
      <w:r>
        <w:rPr>
          <w:rFonts w:ascii="Times New Roman" w:hAnsi="Times New Roman"/>
          <w:b/>
          <w:color w:val="000000"/>
          <w:sz w:val="24"/>
          <w:szCs w:val="24"/>
          <w:lang w:val="en-US"/>
        </w:rPr>
        <w:t>In your opinion, is there a war right now between Ukraine and the Russian Federation</w:t>
      </w:r>
      <w:r w:rsidRPr="00F01DE7">
        <w:rPr>
          <w:rFonts w:ascii="Times New Roman" w:hAnsi="Times New Roman"/>
          <w:b/>
          <w:color w:val="000000"/>
          <w:sz w:val="24"/>
          <w:szCs w:val="24"/>
          <w:lang w:val="uk-UA"/>
        </w:rPr>
        <w:t>?</w:t>
      </w: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170"/>
        <w:gridCol w:w="1260"/>
        <w:gridCol w:w="1350"/>
        <w:gridCol w:w="1260"/>
        <w:gridCol w:w="1923"/>
      </w:tblGrid>
      <w:tr w:rsidR="00761CD7" w:rsidRPr="00EB75F4" w:rsidTr="00761CD7">
        <w:trPr>
          <w:trHeight w:val="221"/>
        </w:trPr>
        <w:tc>
          <w:tcPr>
            <w:tcW w:w="1885" w:type="dxa"/>
            <w:shd w:val="clear" w:color="auto" w:fill="auto"/>
          </w:tcPr>
          <w:p w:rsidR="00761CD7" w:rsidRPr="00EB75F4" w:rsidRDefault="00761CD7" w:rsidP="00761CD7">
            <w:pPr>
              <w:pStyle w:val="1"/>
              <w:ind w:right="283"/>
              <w:jc w:val="both"/>
              <w:rPr>
                <w:rStyle w:val="hps"/>
                <w:rFonts w:ascii="Times New Roman" w:hAnsi="Times New Roman"/>
              </w:rPr>
            </w:pPr>
          </w:p>
        </w:tc>
        <w:tc>
          <w:tcPr>
            <w:tcW w:w="1170" w:type="dxa"/>
          </w:tcPr>
          <w:p w:rsidR="00761CD7" w:rsidRPr="00166279" w:rsidRDefault="00761CD7" w:rsidP="00761CD7">
            <w:pPr>
              <w:pStyle w:val="1"/>
              <w:ind w:right="283"/>
              <w:jc w:val="center"/>
              <w:rPr>
                <w:rStyle w:val="hps"/>
                <w:rFonts w:ascii="Times New Roman" w:hAnsi="Times New Roman"/>
                <w:lang w:val="en-US"/>
              </w:rPr>
            </w:pPr>
            <w:r>
              <w:rPr>
                <w:rStyle w:val="hps"/>
                <w:rFonts w:ascii="Times New Roman" w:hAnsi="Times New Roman"/>
                <w:lang w:val="en-US"/>
              </w:rPr>
              <w:t>West</w:t>
            </w:r>
          </w:p>
        </w:tc>
        <w:tc>
          <w:tcPr>
            <w:tcW w:w="1260" w:type="dxa"/>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Center</w:t>
            </w:r>
          </w:p>
        </w:tc>
        <w:tc>
          <w:tcPr>
            <w:tcW w:w="1350" w:type="dxa"/>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South</w:t>
            </w:r>
          </w:p>
        </w:tc>
        <w:tc>
          <w:tcPr>
            <w:tcW w:w="1260" w:type="dxa"/>
          </w:tcPr>
          <w:p w:rsidR="00761CD7" w:rsidRPr="00EB75F4" w:rsidRDefault="00761CD7" w:rsidP="00761CD7">
            <w:pPr>
              <w:pStyle w:val="1"/>
              <w:ind w:right="283"/>
              <w:jc w:val="center"/>
              <w:rPr>
                <w:rStyle w:val="hps"/>
                <w:rFonts w:ascii="Times New Roman" w:hAnsi="Times New Roman"/>
                <w:i/>
              </w:rPr>
            </w:pPr>
            <w:r>
              <w:rPr>
                <w:rStyle w:val="hps"/>
                <w:rFonts w:ascii="Times New Roman" w:hAnsi="Times New Roman"/>
                <w:i/>
                <w:lang w:val="en-US"/>
              </w:rPr>
              <w:t>East</w:t>
            </w:r>
            <w:r w:rsidRPr="00EB75F4">
              <w:rPr>
                <w:rStyle w:val="hps"/>
                <w:rFonts w:ascii="Times New Roman" w:hAnsi="Times New Roman"/>
                <w:i/>
              </w:rPr>
              <w:t>*</w:t>
            </w:r>
          </w:p>
        </w:tc>
        <w:tc>
          <w:tcPr>
            <w:tcW w:w="1923" w:type="dxa"/>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Donbas</w:t>
            </w:r>
          </w:p>
        </w:tc>
      </w:tr>
      <w:tr w:rsidR="00761CD7" w:rsidRPr="00EB75F4" w:rsidTr="00761CD7">
        <w:trPr>
          <w:trHeight w:val="221"/>
        </w:trPr>
        <w:tc>
          <w:tcPr>
            <w:tcW w:w="1885" w:type="dxa"/>
            <w:shd w:val="clear" w:color="auto" w:fill="auto"/>
          </w:tcPr>
          <w:p w:rsidR="00761CD7" w:rsidRPr="00166279" w:rsidRDefault="00761CD7" w:rsidP="00761CD7">
            <w:pPr>
              <w:pStyle w:val="1"/>
              <w:ind w:right="283"/>
              <w:jc w:val="both"/>
              <w:rPr>
                <w:rStyle w:val="hps"/>
                <w:rFonts w:ascii="Times New Roman" w:hAnsi="Times New Roman"/>
                <w:lang w:val="en-US"/>
              </w:rPr>
            </w:pPr>
            <w:r>
              <w:rPr>
                <w:rStyle w:val="hps"/>
                <w:rFonts w:ascii="Times New Roman" w:hAnsi="Times New Roman"/>
                <w:lang w:val="en-US"/>
              </w:rPr>
              <w:t>Yes</w:t>
            </w:r>
          </w:p>
        </w:tc>
        <w:tc>
          <w:tcPr>
            <w:tcW w:w="1170"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91.</w:t>
            </w:r>
            <w:r w:rsidRPr="00EB75F4">
              <w:rPr>
                <w:rStyle w:val="hps"/>
                <w:rFonts w:ascii="Times New Roman" w:hAnsi="Times New Roman"/>
              </w:rPr>
              <w:t>3</w:t>
            </w:r>
          </w:p>
        </w:tc>
        <w:tc>
          <w:tcPr>
            <w:tcW w:w="1260"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79.</w:t>
            </w:r>
            <w:r w:rsidRPr="00EB75F4">
              <w:rPr>
                <w:rStyle w:val="hps"/>
                <w:rFonts w:ascii="Times New Roman" w:hAnsi="Times New Roman"/>
              </w:rPr>
              <w:t>1</w:t>
            </w:r>
          </w:p>
        </w:tc>
        <w:tc>
          <w:tcPr>
            <w:tcW w:w="1350"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62.</w:t>
            </w:r>
            <w:r w:rsidRPr="00EB75F4">
              <w:rPr>
                <w:rStyle w:val="hps"/>
                <w:rFonts w:ascii="Times New Roman" w:hAnsi="Times New Roman"/>
              </w:rPr>
              <w:t>4</w:t>
            </w:r>
          </w:p>
        </w:tc>
        <w:tc>
          <w:tcPr>
            <w:tcW w:w="1260"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46.</w:t>
            </w:r>
            <w:r w:rsidRPr="00EB75F4">
              <w:rPr>
                <w:rStyle w:val="hps"/>
                <w:rFonts w:ascii="Times New Roman" w:hAnsi="Times New Roman"/>
              </w:rPr>
              <w:t>9</w:t>
            </w:r>
          </w:p>
        </w:tc>
        <w:tc>
          <w:tcPr>
            <w:tcW w:w="1923" w:type="dxa"/>
            <w:vAlign w:val="center"/>
          </w:tcPr>
          <w:p w:rsidR="00761CD7" w:rsidRPr="00EB75F4" w:rsidRDefault="00761CD7" w:rsidP="00761CD7">
            <w:pPr>
              <w:pStyle w:val="1"/>
              <w:jc w:val="center"/>
              <w:rPr>
                <w:rFonts w:ascii="Times New Roman" w:hAnsi="Times New Roman"/>
              </w:rPr>
            </w:pPr>
            <w:r>
              <w:rPr>
                <w:rFonts w:ascii="Times New Roman" w:hAnsi="Times New Roman"/>
              </w:rPr>
              <w:t>31.</w:t>
            </w:r>
            <w:r w:rsidRPr="00EB75F4">
              <w:rPr>
                <w:rFonts w:ascii="Times New Roman" w:hAnsi="Times New Roman"/>
              </w:rPr>
              <w:t>9</w:t>
            </w:r>
          </w:p>
        </w:tc>
      </w:tr>
      <w:tr w:rsidR="00761CD7" w:rsidRPr="00EB75F4" w:rsidTr="00761CD7">
        <w:trPr>
          <w:trHeight w:val="221"/>
        </w:trPr>
        <w:tc>
          <w:tcPr>
            <w:tcW w:w="1885" w:type="dxa"/>
            <w:shd w:val="clear" w:color="auto" w:fill="auto"/>
          </w:tcPr>
          <w:p w:rsidR="00761CD7" w:rsidRPr="00166279" w:rsidRDefault="00761CD7" w:rsidP="00761CD7">
            <w:pPr>
              <w:pStyle w:val="1"/>
              <w:ind w:right="283"/>
              <w:jc w:val="both"/>
              <w:rPr>
                <w:rStyle w:val="hps"/>
                <w:rFonts w:ascii="Times New Roman" w:hAnsi="Times New Roman"/>
                <w:lang w:val="en-US"/>
              </w:rPr>
            </w:pPr>
            <w:r>
              <w:rPr>
                <w:rStyle w:val="hps"/>
                <w:rFonts w:ascii="Times New Roman" w:hAnsi="Times New Roman"/>
                <w:lang w:val="en-US"/>
              </w:rPr>
              <w:t>No</w:t>
            </w:r>
          </w:p>
        </w:tc>
        <w:tc>
          <w:tcPr>
            <w:tcW w:w="1170" w:type="dxa"/>
          </w:tcPr>
          <w:p w:rsidR="00761CD7" w:rsidRPr="00EB75F4" w:rsidRDefault="00761CD7" w:rsidP="00761CD7">
            <w:pPr>
              <w:pStyle w:val="1"/>
              <w:ind w:right="283"/>
              <w:jc w:val="center"/>
              <w:rPr>
                <w:rStyle w:val="hps"/>
                <w:rFonts w:ascii="Times New Roman" w:hAnsi="Times New Roman"/>
              </w:rPr>
            </w:pPr>
            <w:r w:rsidRPr="00EB75F4">
              <w:rPr>
                <w:rStyle w:val="hps"/>
                <w:rFonts w:ascii="Times New Roman" w:hAnsi="Times New Roman"/>
              </w:rPr>
              <w:t>1</w:t>
            </w:r>
            <w:r>
              <w:rPr>
                <w:rStyle w:val="hps"/>
                <w:rFonts w:ascii="Times New Roman" w:hAnsi="Times New Roman"/>
              </w:rPr>
              <w:t>.</w:t>
            </w:r>
            <w:r w:rsidRPr="00EB75F4">
              <w:rPr>
                <w:rStyle w:val="hps"/>
                <w:rFonts w:ascii="Times New Roman" w:hAnsi="Times New Roman"/>
              </w:rPr>
              <w:t>9</w:t>
            </w:r>
          </w:p>
        </w:tc>
        <w:tc>
          <w:tcPr>
            <w:tcW w:w="1260"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9.</w:t>
            </w:r>
            <w:r w:rsidRPr="00EB75F4">
              <w:rPr>
                <w:rStyle w:val="hps"/>
                <w:rFonts w:ascii="Times New Roman" w:hAnsi="Times New Roman"/>
              </w:rPr>
              <w:t>9</w:t>
            </w:r>
          </w:p>
        </w:tc>
        <w:tc>
          <w:tcPr>
            <w:tcW w:w="1350"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15.</w:t>
            </w:r>
            <w:r w:rsidRPr="00EB75F4">
              <w:rPr>
                <w:rStyle w:val="hps"/>
                <w:rFonts w:ascii="Times New Roman" w:hAnsi="Times New Roman"/>
              </w:rPr>
              <w:t>2</w:t>
            </w:r>
          </w:p>
        </w:tc>
        <w:tc>
          <w:tcPr>
            <w:tcW w:w="1260"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32.</w:t>
            </w:r>
            <w:r w:rsidRPr="00EB75F4">
              <w:rPr>
                <w:rStyle w:val="hps"/>
                <w:rFonts w:ascii="Times New Roman" w:hAnsi="Times New Roman"/>
              </w:rPr>
              <w:t>3</w:t>
            </w:r>
          </w:p>
        </w:tc>
        <w:tc>
          <w:tcPr>
            <w:tcW w:w="1923" w:type="dxa"/>
            <w:vAlign w:val="center"/>
          </w:tcPr>
          <w:p w:rsidR="00761CD7" w:rsidRPr="00EB75F4" w:rsidRDefault="00761CD7" w:rsidP="00761CD7">
            <w:pPr>
              <w:pStyle w:val="1"/>
              <w:jc w:val="center"/>
              <w:rPr>
                <w:rFonts w:ascii="Times New Roman" w:hAnsi="Times New Roman"/>
              </w:rPr>
            </w:pPr>
            <w:r>
              <w:rPr>
                <w:rFonts w:ascii="Times New Roman" w:hAnsi="Times New Roman"/>
              </w:rPr>
              <w:t>39.</w:t>
            </w:r>
            <w:r w:rsidRPr="00EB75F4">
              <w:rPr>
                <w:rFonts w:ascii="Times New Roman" w:hAnsi="Times New Roman"/>
              </w:rPr>
              <w:t>8</w:t>
            </w:r>
          </w:p>
        </w:tc>
      </w:tr>
      <w:tr w:rsidR="00761CD7" w:rsidRPr="00EB75F4" w:rsidTr="00761CD7">
        <w:trPr>
          <w:trHeight w:val="51"/>
        </w:trPr>
        <w:tc>
          <w:tcPr>
            <w:tcW w:w="1885" w:type="dxa"/>
            <w:shd w:val="clear" w:color="auto" w:fill="auto"/>
          </w:tcPr>
          <w:p w:rsidR="00761CD7" w:rsidRPr="00166279" w:rsidRDefault="00761CD7" w:rsidP="00761CD7">
            <w:pPr>
              <w:pStyle w:val="1"/>
              <w:ind w:right="283"/>
              <w:jc w:val="both"/>
              <w:rPr>
                <w:rStyle w:val="hps"/>
                <w:rFonts w:ascii="Times New Roman" w:hAnsi="Times New Roman"/>
                <w:lang w:val="en-US"/>
              </w:rPr>
            </w:pPr>
            <w:r>
              <w:rPr>
                <w:rStyle w:val="hps"/>
                <w:rFonts w:ascii="Times New Roman" w:hAnsi="Times New Roman"/>
                <w:lang w:val="en-US"/>
              </w:rPr>
              <w:t>Difficult to say</w:t>
            </w:r>
          </w:p>
        </w:tc>
        <w:tc>
          <w:tcPr>
            <w:tcW w:w="1170"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6.</w:t>
            </w:r>
            <w:r w:rsidRPr="00EB75F4">
              <w:rPr>
                <w:rStyle w:val="hps"/>
                <w:rFonts w:ascii="Times New Roman" w:hAnsi="Times New Roman"/>
              </w:rPr>
              <w:t>8</w:t>
            </w:r>
          </w:p>
        </w:tc>
        <w:tc>
          <w:tcPr>
            <w:tcW w:w="1260"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11.</w:t>
            </w:r>
            <w:r w:rsidRPr="00EB75F4">
              <w:rPr>
                <w:rStyle w:val="hps"/>
                <w:rFonts w:ascii="Times New Roman" w:hAnsi="Times New Roman"/>
              </w:rPr>
              <w:t>0</w:t>
            </w:r>
          </w:p>
        </w:tc>
        <w:tc>
          <w:tcPr>
            <w:tcW w:w="1350"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22.</w:t>
            </w:r>
            <w:r w:rsidRPr="00EB75F4">
              <w:rPr>
                <w:rStyle w:val="hps"/>
                <w:rFonts w:ascii="Times New Roman" w:hAnsi="Times New Roman"/>
              </w:rPr>
              <w:t>4</w:t>
            </w:r>
          </w:p>
        </w:tc>
        <w:tc>
          <w:tcPr>
            <w:tcW w:w="1260" w:type="dxa"/>
          </w:tcPr>
          <w:p w:rsidR="00761CD7" w:rsidRPr="00EB75F4" w:rsidRDefault="00761CD7" w:rsidP="00761CD7">
            <w:pPr>
              <w:pStyle w:val="1"/>
              <w:ind w:right="283"/>
              <w:jc w:val="center"/>
              <w:rPr>
                <w:rStyle w:val="hps"/>
                <w:rFonts w:ascii="Times New Roman" w:hAnsi="Times New Roman"/>
              </w:rPr>
            </w:pPr>
            <w:r>
              <w:rPr>
                <w:rStyle w:val="hps"/>
                <w:rFonts w:ascii="Times New Roman" w:hAnsi="Times New Roman"/>
              </w:rPr>
              <w:t>20.</w:t>
            </w:r>
            <w:r w:rsidRPr="00EB75F4">
              <w:rPr>
                <w:rStyle w:val="hps"/>
                <w:rFonts w:ascii="Times New Roman" w:hAnsi="Times New Roman"/>
              </w:rPr>
              <w:t>8</w:t>
            </w:r>
          </w:p>
        </w:tc>
        <w:tc>
          <w:tcPr>
            <w:tcW w:w="1923" w:type="dxa"/>
            <w:vAlign w:val="center"/>
          </w:tcPr>
          <w:p w:rsidR="00761CD7" w:rsidRPr="00EB75F4" w:rsidRDefault="00761CD7" w:rsidP="00761CD7">
            <w:pPr>
              <w:spacing w:after="0"/>
              <w:jc w:val="center"/>
              <w:rPr>
                <w:rFonts w:ascii="Times New Roman" w:hAnsi="Times New Roman"/>
                <w:lang w:val="uk-UA"/>
              </w:rPr>
            </w:pPr>
            <w:r>
              <w:rPr>
                <w:rFonts w:ascii="Times New Roman" w:hAnsi="Times New Roman"/>
                <w:lang w:val="uk-UA"/>
              </w:rPr>
              <w:t>21.</w:t>
            </w:r>
            <w:r w:rsidRPr="00EB75F4">
              <w:rPr>
                <w:rFonts w:ascii="Times New Roman" w:hAnsi="Times New Roman"/>
                <w:lang w:val="uk-UA"/>
              </w:rPr>
              <w:t>1</w:t>
            </w:r>
          </w:p>
        </w:tc>
      </w:tr>
    </w:tbl>
    <w:p w:rsidR="00761CD7" w:rsidRPr="00166279" w:rsidRDefault="00761CD7" w:rsidP="00761CD7">
      <w:pPr>
        <w:pStyle w:val="a3"/>
        <w:ind w:left="360"/>
        <w:jc w:val="both"/>
        <w:rPr>
          <w:rFonts w:ascii="Times New Roman" w:hAnsi="Times New Roman"/>
          <w:i/>
          <w:color w:val="000000"/>
          <w:lang w:val="en-US"/>
        </w:rPr>
      </w:pPr>
      <w:r w:rsidRPr="00EB75F4">
        <w:rPr>
          <w:rStyle w:val="hps"/>
          <w:rFonts w:ascii="Times New Roman" w:hAnsi="Times New Roman"/>
          <w:i/>
          <w:lang w:val="uk-UA"/>
        </w:rPr>
        <w:t xml:space="preserve">* </w:t>
      </w:r>
      <w:r>
        <w:rPr>
          <w:rFonts w:ascii="Times New Roman" w:hAnsi="Times New Roman"/>
          <w:i/>
          <w:color w:val="000000"/>
          <w:lang w:val="en-US"/>
        </w:rPr>
        <w:t>excluding Donbas</w:t>
      </w:r>
    </w:p>
    <w:p w:rsidR="00761CD7" w:rsidRPr="00F01DE7" w:rsidRDefault="00761CD7" w:rsidP="00761CD7">
      <w:pPr>
        <w:pStyle w:val="Answer"/>
        <w:numPr>
          <w:ilvl w:val="0"/>
          <w:numId w:val="9"/>
        </w:numPr>
        <w:tabs>
          <w:tab w:val="left" w:pos="142"/>
        </w:tabs>
        <w:rPr>
          <w:rFonts w:ascii="Times New Roman" w:hAnsi="Times New Roman"/>
          <w:b/>
          <w:color w:val="000000"/>
          <w:sz w:val="24"/>
          <w:szCs w:val="24"/>
        </w:rPr>
      </w:pPr>
      <w:r>
        <w:rPr>
          <w:rFonts w:ascii="Times New Roman" w:hAnsi="Times New Roman"/>
          <w:b/>
          <w:color w:val="000000"/>
          <w:sz w:val="24"/>
          <w:szCs w:val="24"/>
          <w:lang w:val="en-US"/>
        </w:rPr>
        <w:lastRenderedPageBreak/>
        <w:t>Currently, there are constant negotiations on the ways to quell the armed conflict in the Donbas.</w:t>
      </w:r>
      <w:r w:rsidRPr="00F01DE7">
        <w:rPr>
          <w:rFonts w:ascii="Times New Roman" w:hAnsi="Times New Roman"/>
          <w:b/>
          <w:color w:val="000000"/>
          <w:sz w:val="24"/>
          <w:szCs w:val="24"/>
        </w:rPr>
        <w:t xml:space="preserve">   </w:t>
      </w:r>
      <w:r>
        <w:rPr>
          <w:rFonts w:ascii="Times New Roman" w:hAnsi="Times New Roman"/>
          <w:b/>
          <w:color w:val="000000"/>
          <w:sz w:val="24"/>
          <w:szCs w:val="24"/>
          <w:lang w:val="en-US"/>
        </w:rPr>
        <w:t>In your opinion</w:t>
      </w:r>
      <w:r w:rsidRPr="00F01DE7">
        <w:rPr>
          <w:rFonts w:ascii="Times New Roman" w:hAnsi="Times New Roman"/>
          <w:b/>
          <w:color w:val="000000"/>
          <w:sz w:val="24"/>
          <w:szCs w:val="24"/>
        </w:rPr>
        <w:t xml:space="preserve">, </w:t>
      </w:r>
      <w:r>
        <w:rPr>
          <w:rFonts w:ascii="Times New Roman" w:hAnsi="Times New Roman"/>
          <w:b/>
          <w:color w:val="000000"/>
          <w:sz w:val="24"/>
          <w:szCs w:val="24"/>
          <w:lang w:val="en-US"/>
        </w:rPr>
        <w:t>to achieve peace, should there be compromises with Russia and the leaders of the self-proclaimed Donetsk and Luhansk republics</w:t>
      </w:r>
      <w:r w:rsidRPr="00F01DE7">
        <w:rPr>
          <w:rFonts w:ascii="Times New Roman" w:hAnsi="Times New Roman"/>
          <w:b/>
          <w:color w:val="000000"/>
          <w:sz w:val="24"/>
          <w:szCs w:val="24"/>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350"/>
        <w:gridCol w:w="1350"/>
        <w:gridCol w:w="1440"/>
        <w:gridCol w:w="1260"/>
        <w:gridCol w:w="1260"/>
      </w:tblGrid>
      <w:tr w:rsidR="00761CD7" w:rsidRPr="00F01DE7" w:rsidTr="00761CD7">
        <w:trPr>
          <w:trHeight w:val="221"/>
        </w:trPr>
        <w:tc>
          <w:tcPr>
            <w:tcW w:w="3145" w:type="dxa"/>
            <w:shd w:val="clear" w:color="auto" w:fill="auto"/>
          </w:tcPr>
          <w:p w:rsidR="00761CD7" w:rsidRPr="00F01DE7" w:rsidRDefault="00761CD7" w:rsidP="00761CD7">
            <w:pPr>
              <w:pStyle w:val="1"/>
              <w:ind w:right="283"/>
              <w:jc w:val="both"/>
              <w:rPr>
                <w:rStyle w:val="hps"/>
                <w:rFonts w:ascii="Times New Roman" w:hAnsi="Times New Roman"/>
                <w:sz w:val="24"/>
                <w:szCs w:val="24"/>
              </w:rPr>
            </w:pPr>
          </w:p>
        </w:tc>
        <w:tc>
          <w:tcPr>
            <w:tcW w:w="1350" w:type="dxa"/>
          </w:tcPr>
          <w:p w:rsidR="00761CD7" w:rsidRPr="00166279" w:rsidRDefault="00761CD7" w:rsidP="00761CD7">
            <w:pPr>
              <w:pStyle w:val="1"/>
              <w:ind w:right="283"/>
              <w:jc w:val="center"/>
              <w:rPr>
                <w:rStyle w:val="hps"/>
                <w:rFonts w:ascii="Times New Roman" w:hAnsi="Times New Roman"/>
                <w:lang w:val="en-US"/>
              </w:rPr>
            </w:pPr>
            <w:r>
              <w:rPr>
                <w:rStyle w:val="hps"/>
                <w:rFonts w:ascii="Times New Roman" w:hAnsi="Times New Roman"/>
                <w:lang w:val="en-US"/>
              </w:rPr>
              <w:t>West</w:t>
            </w:r>
          </w:p>
        </w:tc>
        <w:tc>
          <w:tcPr>
            <w:tcW w:w="1350" w:type="dxa"/>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Center</w:t>
            </w:r>
          </w:p>
        </w:tc>
        <w:tc>
          <w:tcPr>
            <w:tcW w:w="1440" w:type="dxa"/>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South</w:t>
            </w:r>
          </w:p>
        </w:tc>
        <w:tc>
          <w:tcPr>
            <w:tcW w:w="1260" w:type="dxa"/>
          </w:tcPr>
          <w:p w:rsidR="00761CD7" w:rsidRPr="00EB75F4" w:rsidRDefault="00761CD7" w:rsidP="00761CD7">
            <w:pPr>
              <w:pStyle w:val="1"/>
              <w:ind w:right="283"/>
              <w:jc w:val="center"/>
              <w:rPr>
                <w:rStyle w:val="hps"/>
                <w:rFonts w:ascii="Times New Roman" w:hAnsi="Times New Roman"/>
                <w:i/>
              </w:rPr>
            </w:pPr>
            <w:r>
              <w:rPr>
                <w:rStyle w:val="hps"/>
                <w:rFonts w:ascii="Times New Roman" w:hAnsi="Times New Roman"/>
                <w:i/>
                <w:lang w:val="en-US"/>
              </w:rPr>
              <w:t>East</w:t>
            </w:r>
          </w:p>
        </w:tc>
        <w:tc>
          <w:tcPr>
            <w:tcW w:w="1260" w:type="dxa"/>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Donbas</w:t>
            </w:r>
          </w:p>
        </w:tc>
      </w:tr>
      <w:tr w:rsidR="00761CD7" w:rsidRPr="00F01DE7" w:rsidTr="00761CD7">
        <w:trPr>
          <w:trHeight w:val="221"/>
        </w:trPr>
        <w:tc>
          <w:tcPr>
            <w:tcW w:w="3145" w:type="dxa"/>
            <w:shd w:val="clear" w:color="auto" w:fill="auto"/>
          </w:tcPr>
          <w:p w:rsidR="00761CD7" w:rsidRPr="00F01DE7" w:rsidRDefault="00761CD7" w:rsidP="00761CD7">
            <w:pPr>
              <w:tabs>
                <w:tab w:val="left" w:pos="460"/>
              </w:tabs>
              <w:spacing w:after="0" w:line="240" w:lineRule="auto"/>
              <w:ind w:left="33" w:hanging="33"/>
              <w:rPr>
                <w:rFonts w:ascii="Times New Roman" w:hAnsi="Times New Roman"/>
                <w:sz w:val="24"/>
                <w:szCs w:val="24"/>
                <w:lang w:val="uk-UA"/>
              </w:rPr>
            </w:pPr>
            <w:r>
              <w:rPr>
                <w:rFonts w:ascii="Times New Roman" w:hAnsi="Times New Roman"/>
                <w:sz w:val="24"/>
                <w:szCs w:val="24"/>
                <w:lang w:val="en-US"/>
              </w:rPr>
              <w:t xml:space="preserve">Peace at all costs, any compromise should be agreed upon with whomever and for whatever </w:t>
            </w:r>
          </w:p>
        </w:tc>
        <w:tc>
          <w:tcPr>
            <w:tcW w:w="135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5.</w:t>
            </w:r>
            <w:r w:rsidRPr="00F01DE7">
              <w:rPr>
                <w:rStyle w:val="hps"/>
                <w:rFonts w:ascii="Times New Roman" w:hAnsi="Times New Roman"/>
                <w:sz w:val="24"/>
                <w:szCs w:val="24"/>
              </w:rPr>
              <w:t>2</w:t>
            </w:r>
          </w:p>
        </w:tc>
        <w:tc>
          <w:tcPr>
            <w:tcW w:w="135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21.</w:t>
            </w:r>
            <w:r w:rsidRPr="00F01DE7">
              <w:rPr>
                <w:rStyle w:val="hps"/>
                <w:rFonts w:ascii="Times New Roman" w:hAnsi="Times New Roman"/>
                <w:sz w:val="24"/>
                <w:szCs w:val="24"/>
              </w:rPr>
              <w:t>1</w:t>
            </w:r>
          </w:p>
        </w:tc>
        <w:tc>
          <w:tcPr>
            <w:tcW w:w="144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15.</w:t>
            </w:r>
            <w:r w:rsidRPr="00F01DE7">
              <w:rPr>
                <w:rStyle w:val="hps"/>
                <w:rFonts w:ascii="Times New Roman" w:hAnsi="Times New Roman"/>
                <w:sz w:val="24"/>
                <w:szCs w:val="24"/>
              </w:rPr>
              <w:t>0</w:t>
            </w:r>
          </w:p>
        </w:tc>
        <w:tc>
          <w:tcPr>
            <w:tcW w:w="126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19.</w:t>
            </w:r>
            <w:r w:rsidRPr="00F01DE7">
              <w:rPr>
                <w:rStyle w:val="hps"/>
                <w:rFonts w:ascii="Times New Roman" w:hAnsi="Times New Roman"/>
                <w:sz w:val="24"/>
                <w:szCs w:val="24"/>
              </w:rPr>
              <w:t>5</w:t>
            </w:r>
          </w:p>
        </w:tc>
        <w:tc>
          <w:tcPr>
            <w:tcW w:w="1260"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46.</w:t>
            </w:r>
            <w:r w:rsidRPr="00F01DE7">
              <w:rPr>
                <w:rFonts w:ascii="Times New Roman" w:hAnsi="Times New Roman"/>
                <w:sz w:val="24"/>
                <w:szCs w:val="24"/>
                <w:lang w:val="uk-UA"/>
              </w:rPr>
              <w:t>2</w:t>
            </w:r>
          </w:p>
        </w:tc>
      </w:tr>
      <w:tr w:rsidR="00761CD7" w:rsidRPr="00F01DE7" w:rsidTr="00761CD7">
        <w:trPr>
          <w:trHeight w:val="221"/>
        </w:trPr>
        <w:tc>
          <w:tcPr>
            <w:tcW w:w="3145" w:type="dxa"/>
            <w:shd w:val="clear" w:color="auto" w:fill="auto"/>
          </w:tcPr>
          <w:p w:rsidR="00761CD7" w:rsidRPr="00F01DE7" w:rsidRDefault="00761CD7" w:rsidP="00761CD7">
            <w:pPr>
              <w:tabs>
                <w:tab w:val="left" w:pos="460"/>
              </w:tabs>
              <w:spacing w:after="0" w:line="240" w:lineRule="auto"/>
              <w:ind w:left="33" w:hanging="33"/>
              <w:rPr>
                <w:rFonts w:ascii="Times New Roman" w:hAnsi="Times New Roman"/>
                <w:sz w:val="24"/>
                <w:szCs w:val="24"/>
                <w:lang w:val="uk-UA"/>
              </w:rPr>
            </w:pPr>
            <w:r>
              <w:rPr>
                <w:rFonts w:ascii="Times New Roman" w:hAnsi="Times New Roman"/>
                <w:sz w:val="24"/>
                <w:szCs w:val="24"/>
                <w:lang w:val="en-US"/>
              </w:rPr>
              <w:t xml:space="preserve">For peace, it is worth compromising, but not on all of them </w:t>
            </w:r>
          </w:p>
        </w:tc>
        <w:tc>
          <w:tcPr>
            <w:tcW w:w="135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53</w:t>
            </w:r>
            <w:r w:rsidRPr="00F01DE7">
              <w:rPr>
                <w:rStyle w:val="hps"/>
                <w:rFonts w:ascii="Times New Roman" w:hAnsi="Times New Roman"/>
                <w:sz w:val="24"/>
                <w:szCs w:val="24"/>
              </w:rPr>
              <w:t>2</w:t>
            </w:r>
          </w:p>
        </w:tc>
        <w:tc>
          <w:tcPr>
            <w:tcW w:w="135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48.</w:t>
            </w:r>
            <w:r w:rsidRPr="00F01DE7">
              <w:rPr>
                <w:rStyle w:val="hps"/>
                <w:rFonts w:ascii="Times New Roman" w:hAnsi="Times New Roman"/>
                <w:sz w:val="24"/>
                <w:szCs w:val="24"/>
              </w:rPr>
              <w:t>8</w:t>
            </w:r>
          </w:p>
        </w:tc>
        <w:tc>
          <w:tcPr>
            <w:tcW w:w="144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58.</w:t>
            </w:r>
            <w:r w:rsidRPr="00F01DE7">
              <w:rPr>
                <w:rStyle w:val="hps"/>
                <w:rFonts w:ascii="Times New Roman" w:hAnsi="Times New Roman"/>
                <w:sz w:val="24"/>
                <w:szCs w:val="24"/>
              </w:rPr>
              <w:t>1</w:t>
            </w:r>
          </w:p>
        </w:tc>
        <w:tc>
          <w:tcPr>
            <w:tcW w:w="126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49.</w:t>
            </w:r>
            <w:r w:rsidRPr="00F01DE7">
              <w:rPr>
                <w:rStyle w:val="hps"/>
                <w:rFonts w:ascii="Times New Roman" w:hAnsi="Times New Roman"/>
                <w:sz w:val="24"/>
                <w:szCs w:val="24"/>
              </w:rPr>
              <w:t>7</w:t>
            </w:r>
          </w:p>
        </w:tc>
        <w:tc>
          <w:tcPr>
            <w:tcW w:w="1260"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34.</w:t>
            </w:r>
            <w:r w:rsidRPr="00F01DE7">
              <w:rPr>
                <w:rFonts w:ascii="Times New Roman" w:hAnsi="Times New Roman"/>
                <w:sz w:val="24"/>
                <w:szCs w:val="24"/>
                <w:lang w:val="uk-UA"/>
              </w:rPr>
              <w:t>3</w:t>
            </w:r>
          </w:p>
        </w:tc>
      </w:tr>
      <w:tr w:rsidR="00761CD7" w:rsidRPr="00F01DE7" w:rsidTr="00761CD7">
        <w:trPr>
          <w:trHeight w:val="51"/>
        </w:trPr>
        <w:tc>
          <w:tcPr>
            <w:tcW w:w="3145" w:type="dxa"/>
            <w:shd w:val="clear" w:color="auto" w:fill="auto"/>
          </w:tcPr>
          <w:p w:rsidR="00761CD7" w:rsidRPr="00F01DE7" w:rsidRDefault="00761CD7" w:rsidP="00761CD7">
            <w:pPr>
              <w:tabs>
                <w:tab w:val="left" w:pos="460"/>
              </w:tabs>
              <w:spacing w:after="0" w:line="240" w:lineRule="auto"/>
              <w:ind w:left="33" w:hanging="33"/>
              <w:rPr>
                <w:rFonts w:ascii="Times New Roman" w:hAnsi="Times New Roman"/>
                <w:sz w:val="24"/>
                <w:szCs w:val="24"/>
                <w:lang w:val="uk-UA"/>
              </w:rPr>
            </w:pPr>
            <w:r>
              <w:rPr>
                <w:rFonts w:ascii="Times New Roman" w:hAnsi="Times New Roman"/>
                <w:sz w:val="24"/>
                <w:szCs w:val="24"/>
                <w:lang w:val="en-US"/>
              </w:rPr>
              <w:t xml:space="preserve">Peace in the Donbas can only be established from a position of strength when one side wins </w:t>
            </w:r>
          </w:p>
        </w:tc>
        <w:tc>
          <w:tcPr>
            <w:tcW w:w="135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24.</w:t>
            </w:r>
            <w:r w:rsidRPr="00F01DE7">
              <w:rPr>
                <w:rStyle w:val="hps"/>
                <w:rFonts w:ascii="Times New Roman" w:hAnsi="Times New Roman"/>
                <w:sz w:val="24"/>
                <w:szCs w:val="24"/>
              </w:rPr>
              <w:t>2</w:t>
            </w:r>
          </w:p>
        </w:tc>
        <w:tc>
          <w:tcPr>
            <w:tcW w:w="135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18.</w:t>
            </w:r>
            <w:r w:rsidRPr="00F01DE7">
              <w:rPr>
                <w:rStyle w:val="hps"/>
                <w:rFonts w:ascii="Times New Roman" w:hAnsi="Times New Roman"/>
                <w:sz w:val="24"/>
                <w:szCs w:val="24"/>
              </w:rPr>
              <w:t>1</w:t>
            </w:r>
          </w:p>
        </w:tc>
        <w:tc>
          <w:tcPr>
            <w:tcW w:w="144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10.</w:t>
            </w:r>
            <w:r w:rsidRPr="00F01DE7">
              <w:rPr>
                <w:rStyle w:val="hps"/>
                <w:rFonts w:ascii="Times New Roman" w:hAnsi="Times New Roman"/>
                <w:sz w:val="24"/>
                <w:szCs w:val="24"/>
              </w:rPr>
              <w:t>1</w:t>
            </w:r>
          </w:p>
        </w:tc>
        <w:tc>
          <w:tcPr>
            <w:tcW w:w="126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15.</w:t>
            </w:r>
            <w:r w:rsidRPr="00F01DE7">
              <w:rPr>
                <w:rStyle w:val="hps"/>
                <w:rFonts w:ascii="Times New Roman" w:hAnsi="Times New Roman"/>
                <w:sz w:val="24"/>
                <w:szCs w:val="24"/>
              </w:rPr>
              <w:t>1</w:t>
            </w:r>
          </w:p>
        </w:tc>
        <w:tc>
          <w:tcPr>
            <w:tcW w:w="1260"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9.</w:t>
            </w:r>
            <w:r w:rsidRPr="00F01DE7">
              <w:rPr>
                <w:rFonts w:ascii="Times New Roman" w:hAnsi="Times New Roman"/>
                <w:sz w:val="24"/>
                <w:szCs w:val="24"/>
                <w:lang w:val="uk-UA"/>
              </w:rPr>
              <w:t>7</w:t>
            </w:r>
          </w:p>
        </w:tc>
      </w:tr>
      <w:tr w:rsidR="00761CD7" w:rsidRPr="00F01DE7" w:rsidTr="00761CD7">
        <w:trPr>
          <w:trHeight w:val="51"/>
        </w:trPr>
        <w:tc>
          <w:tcPr>
            <w:tcW w:w="3145" w:type="dxa"/>
            <w:shd w:val="clear" w:color="auto" w:fill="auto"/>
            <w:vAlign w:val="center"/>
          </w:tcPr>
          <w:p w:rsidR="00761CD7" w:rsidRPr="00D96AE3" w:rsidRDefault="00761CD7" w:rsidP="00761CD7">
            <w:pPr>
              <w:tabs>
                <w:tab w:val="left" w:pos="460"/>
              </w:tabs>
              <w:spacing w:after="0" w:line="240" w:lineRule="auto"/>
              <w:ind w:left="33" w:hanging="33"/>
              <w:rPr>
                <w:rFonts w:ascii="Times New Roman" w:hAnsi="Times New Roman"/>
                <w:sz w:val="24"/>
                <w:szCs w:val="24"/>
                <w:lang w:val="en-US"/>
              </w:rPr>
            </w:pPr>
            <w:r>
              <w:rPr>
                <w:rFonts w:ascii="Times New Roman" w:hAnsi="Times New Roman"/>
                <w:sz w:val="24"/>
                <w:szCs w:val="24"/>
                <w:lang w:val="en-US"/>
              </w:rPr>
              <w:t>DIFFICULT TO SAY</w:t>
            </w:r>
          </w:p>
        </w:tc>
        <w:tc>
          <w:tcPr>
            <w:tcW w:w="135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17.</w:t>
            </w:r>
            <w:r w:rsidRPr="00F01DE7">
              <w:rPr>
                <w:rStyle w:val="hps"/>
                <w:rFonts w:ascii="Times New Roman" w:hAnsi="Times New Roman"/>
                <w:sz w:val="24"/>
                <w:szCs w:val="24"/>
              </w:rPr>
              <w:t>4</w:t>
            </w:r>
          </w:p>
        </w:tc>
        <w:tc>
          <w:tcPr>
            <w:tcW w:w="135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11.</w:t>
            </w:r>
            <w:r w:rsidRPr="00F01DE7">
              <w:rPr>
                <w:rStyle w:val="hps"/>
                <w:rFonts w:ascii="Times New Roman" w:hAnsi="Times New Roman"/>
                <w:sz w:val="24"/>
                <w:szCs w:val="24"/>
              </w:rPr>
              <w:t>9</w:t>
            </w:r>
          </w:p>
        </w:tc>
        <w:tc>
          <w:tcPr>
            <w:tcW w:w="144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16.</w:t>
            </w:r>
            <w:r w:rsidRPr="00F01DE7">
              <w:rPr>
                <w:rStyle w:val="hps"/>
                <w:rFonts w:ascii="Times New Roman" w:hAnsi="Times New Roman"/>
                <w:sz w:val="24"/>
                <w:szCs w:val="24"/>
              </w:rPr>
              <w:t>8</w:t>
            </w:r>
          </w:p>
        </w:tc>
        <w:tc>
          <w:tcPr>
            <w:tcW w:w="1260" w:type="dxa"/>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15.</w:t>
            </w:r>
            <w:r w:rsidRPr="00F01DE7">
              <w:rPr>
                <w:rStyle w:val="hps"/>
                <w:rFonts w:ascii="Times New Roman" w:hAnsi="Times New Roman"/>
                <w:sz w:val="24"/>
                <w:szCs w:val="24"/>
              </w:rPr>
              <w:t>5</w:t>
            </w:r>
          </w:p>
        </w:tc>
        <w:tc>
          <w:tcPr>
            <w:tcW w:w="1260" w:type="dxa"/>
            <w:vAlign w:val="center"/>
          </w:tcPr>
          <w:p w:rsidR="00761CD7" w:rsidRPr="00F01DE7" w:rsidRDefault="00761CD7" w:rsidP="00761CD7">
            <w:pPr>
              <w:tabs>
                <w:tab w:val="left" w:pos="142"/>
              </w:tabs>
              <w:ind w:left="33" w:hanging="33"/>
              <w:jc w:val="center"/>
              <w:rPr>
                <w:rFonts w:ascii="Times New Roman" w:hAnsi="Times New Roman"/>
                <w:sz w:val="24"/>
                <w:szCs w:val="24"/>
                <w:lang w:val="uk-UA"/>
              </w:rPr>
            </w:pPr>
            <w:r>
              <w:rPr>
                <w:rFonts w:ascii="Times New Roman" w:hAnsi="Times New Roman"/>
                <w:sz w:val="24"/>
                <w:szCs w:val="24"/>
                <w:lang w:val="uk-UA"/>
              </w:rPr>
              <w:t>9.</w:t>
            </w:r>
            <w:r w:rsidRPr="00F01DE7">
              <w:rPr>
                <w:rFonts w:ascii="Times New Roman" w:hAnsi="Times New Roman"/>
                <w:sz w:val="24"/>
                <w:szCs w:val="24"/>
                <w:lang w:val="uk-UA"/>
              </w:rPr>
              <w:t>8</w:t>
            </w:r>
          </w:p>
        </w:tc>
      </w:tr>
    </w:tbl>
    <w:p w:rsidR="00761CD7" w:rsidRPr="00F01DE7" w:rsidRDefault="00761CD7" w:rsidP="00761CD7">
      <w:pPr>
        <w:spacing w:after="0"/>
        <w:rPr>
          <w:rFonts w:ascii="Times New Roman" w:hAnsi="Times New Roman"/>
          <w:b/>
          <w:sz w:val="24"/>
          <w:szCs w:val="24"/>
          <w:lang w:val="uk-UA"/>
        </w:rPr>
      </w:pPr>
    </w:p>
    <w:p w:rsidR="00761CD7" w:rsidRPr="00F01DE7" w:rsidRDefault="00761CD7" w:rsidP="00761CD7">
      <w:pPr>
        <w:spacing w:after="0" w:line="240" w:lineRule="auto"/>
        <w:ind w:left="-284"/>
        <w:rPr>
          <w:rFonts w:ascii="Times New Roman" w:hAnsi="Times New Roman"/>
          <w:b/>
          <w:sz w:val="20"/>
          <w:szCs w:val="20"/>
          <w:lang w:val="uk-UA"/>
        </w:rPr>
      </w:pPr>
      <w:r>
        <w:rPr>
          <w:rFonts w:ascii="Times New Roman" w:hAnsi="Times New Roman"/>
          <w:b/>
          <w:sz w:val="24"/>
          <w:szCs w:val="24"/>
          <w:lang w:val="en-US"/>
        </w:rPr>
        <w:t xml:space="preserve">Do you feel it is acceptable to stop the war in the Donbas by enshrining in the Constitution “special status” for certain areas of the Donetsk and Luhansk oblasts? </w:t>
      </w:r>
      <w:r w:rsidRPr="00F01DE7">
        <w:rPr>
          <w:rFonts w:ascii="Times New Roman" w:hAnsi="Times New Roman"/>
          <w:bCs/>
          <w:i/>
          <w:sz w:val="20"/>
          <w:szCs w:val="20"/>
          <w:lang w:val="uk-UA" w:eastAsia="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952"/>
        <w:gridCol w:w="1098"/>
        <w:gridCol w:w="1017"/>
        <w:gridCol w:w="900"/>
        <w:gridCol w:w="1184"/>
      </w:tblGrid>
      <w:tr w:rsidR="00761CD7" w:rsidRPr="00F01DE7" w:rsidTr="00761CD7">
        <w:trPr>
          <w:jc w:val="center"/>
        </w:trPr>
        <w:tc>
          <w:tcPr>
            <w:tcW w:w="0" w:type="auto"/>
            <w:shd w:val="clear" w:color="auto" w:fill="auto"/>
            <w:hideMark/>
          </w:tcPr>
          <w:p w:rsidR="00761CD7" w:rsidRPr="00F01DE7" w:rsidRDefault="00761CD7" w:rsidP="00761CD7">
            <w:pPr>
              <w:spacing w:after="0" w:line="240" w:lineRule="auto"/>
              <w:rPr>
                <w:rFonts w:ascii="Times New Roman" w:hAnsi="Times New Roman"/>
                <w:i/>
                <w:sz w:val="24"/>
                <w:szCs w:val="24"/>
                <w:lang w:val="uk-UA"/>
              </w:rPr>
            </w:pPr>
          </w:p>
        </w:tc>
        <w:tc>
          <w:tcPr>
            <w:tcW w:w="952" w:type="dxa"/>
            <w:shd w:val="clear" w:color="auto" w:fill="auto"/>
            <w:hideMark/>
          </w:tcPr>
          <w:p w:rsidR="00761CD7" w:rsidRPr="00166279" w:rsidRDefault="00761CD7" w:rsidP="00761CD7">
            <w:pPr>
              <w:pStyle w:val="1"/>
              <w:ind w:right="283"/>
              <w:jc w:val="center"/>
              <w:rPr>
                <w:rStyle w:val="hps"/>
                <w:rFonts w:ascii="Times New Roman" w:hAnsi="Times New Roman"/>
                <w:lang w:val="en-US"/>
              </w:rPr>
            </w:pPr>
            <w:r>
              <w:rPr>
                <w:rStyle w:val="hps"/>
                <w:rFonts w:ascii="Times New Roman" w:hAnsi="Times New Roman"/>
                <w:lang w:val="en-US"/>
              </w:rPr>
              <w:t>West</w:t>
            </w:r>
          </w:p>
        </w:tc>
        <w:tc>
          <w:tcPr>
            <w:tcW w:w="1098"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Center</w:t>
            </w:r>
          </w:p>
        </w:tc>
        <w:tc>
          <w:tcPr>
            <w:tcW w:w="1017"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South</w:t>
            </w:r>
          </w:p>
        </w:tc>
        <w:tc>
          <w:tcPr>
            <w:tcW w:w="900" w:type="dxa"/>
            <w:shd w:val="clear" w:color="auto" w:fill="auto"/>
            <w:hideMark/>
          </w:tcPr>
          <w:p w:rsidR="00761CD7" w:rsidRPr="00EB75F4" w:rsidRDefault="00761CD7" w:rsidP="00761CD7">
            <w:pPr>
              <w:pStyle w:val="1"/>
              <w:ind w:right="283"/>
              <w:jc w:val="center"/>
              <w:rPr>
                <w:rStyle w:val="hps"/>
                <w:rFonts w:ascii="Times New Roman" w:hAnsi="Times New Roman"/>
                <w:i/>
              </w:rPr>
            </w:pPr>
            <w:r>
              <w:rPr>
                <w:rStyle w:val="hps"/>
                <w:rFonts w:ascii="Times New Roman" w:hAnsi="Times New Roman"/>
                <w:i/>
                <w:lang w:val="en-US"/>
              </w:rPr>
              <w:t>East</w:t>
            </w:r>
          </w:p>
        </w:tc>
        <w:tc>
          <w:tcPr>
            <w:tcW w:w="1184"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Donbas</w:t>
            </w:r>
          </w:p>
        </w:tc>
      </w:tr>
      <w:tr w:rsidR="00761CD7" w:rsidRPr="00F01DE7" w:rsidTr="00761CD7">
        <w:trPr>
          <w:jc w:val="center"/>
        </w:trPr>
        <w:tc>
          <w:tcPr>
            <w:tcW w:w="0" w:type="auto"/>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Acceptable</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13.</w:t>
            </w:r>
            <w:r w:rsidRPr="00F01DE7">
              <w:rPr>
                <w:rFonts w:ascii="Times New Roman" w:hAnsi="Times New Roman"/>
                <w:sz w:val="24"/>
                <w:szCs w:val="24"/>
                <w:lang w:val="uk-UA"/>
              </w:rPr>
              <w:t>7</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16.</w:t>
            </w:r>
            <w:r w:rsidRPr="00F01DE7">
              <w:rPr>
                <w:rFonts w:ascii="Times New Roman" w:hAnsi="Times New Roman"/>
                <w:sz w:val="24"/>
                <w:szCs w:val="24"/>
                <w:lang w:val="uk-UA"/>
              </w:rPr>
              <w:t>9</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50.</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52.</w:t>
            </w:r>
            <w:r w:rsidRPr="00F01DE7">
              <w:rPr>
                <w:rFonts w:ascii="Times New Roman" w:hAnsi="Times New Roman"/>
                <w:sz w:val="24"/>
                <w:szCs w:val="24"/>
                <w:lang w:val="uk-UA"/>
              </w:rPr>
              <w:t>5</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42.</w:t>
            </w:r>
            <w:r w:rsidRPr="00F01DE7">
              <w:rPr>
                <w:rFonts w:ascii="Times New Roman" w:hAnsi="Times New Roman"/>
                <w:sz w:val="24"/>
                <w:szCs w:val="24"/>
                <w:lang w:val="uk-UA"/>
              </w:rPr>
              <w:t>8</w:t>
            </w:r>
          </w:p>
        </w:tc>
      </w:tr>
      <w:tr w:rsidR="00761CD7" w:rsidRPr="00F01DE7" w:rsidTr="00761CD7">
        <w:trPr>
          <w:jc w:val="center"/>
        </w:trPr>
        <w:tc>
          <w:tcPr>
            <w:tcW w:w="0" w:type="auto"/>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Unacceptable</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66.</w:t>
            </w:r>
            <w:r w:rsidRPr="00F01DE7">
              <w:rPr>
                <w:rFonts w:ascii="Times New Roman" w:hAnsi="Times New Roman"/>
                <w:sz w:val="24"/>
                <w:szCs w:val="24"/>
                <w:lang w:val="uk-UA"/>
              </w:rPr>
              <w:t>0</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61.</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23.</w:t>
            </w:r>
            <w:r w:rsidRPr="00F01DE7">
              <w:rPr>
                <w:rFonts w:ascii="Times New Roman" w:hAnsi="Times New Roman"/>
                <w:sz w:val="24"/>
                <w:szCs w:val="24"/>
                <w:lang w:val="uk-UA"/>
              </w:rPr>
              <w:t>1</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24.</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29.</w:t>
            </w:r>
            <w:r w:rsidRPr="00F01DE7">
              <w:rPr>
                <w:rFonts w:ascii="Times New Roman" w:hAnsi="Times New Roman"/>
                <w:sz w:val="24"/>
                <w:szCs w:val="24"/>
                <w:lang w:val="uk-UA"/>
              </w:rPr>
              <w:t>7</w:t>
            </w:r>
          </w:p>
        </w:tc>
      </w:tr>
      <w:tr w:rsidR="00761CD7" w:rsidRPr="00F01DE7" w:rsidTr="00761CD7">
        <w:trPr>
          <w:jc w:val="center"/>
        </w:trPr>
        <w:tc>
          <w:tcPr>
            <w:tcW w:w="0" w:type="auto"/>
            <w:shd w:val="clear" w:color="auto" w:fill="auto"/>
            <w:hideMark/>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en-US"/>
              </w:rPr>
              <w:t>Difficult to say</w:t>
            </w:r>
            <w:r w:rsidRPr="00F01DE7">
              <w:rPr>
                <w:rFonts w:ascii="Times New Roman" w:hAnsi="Times New Roman"/>
                <w:sz w:val="24"/>
                <w:szCs w:val="24"/>
                <w:lang w:val="uk-UA"/>
              </w:rPr>
              <w:t xml:space="preserve"> </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20.</w:t>
            </w:r>
            <w:r w:rsidRPr="00F01DE7">
              <w:rPr>
                <w:rFonts w:ascii="Times New Roman" w:hAnsi="Times New Roman"/>
                <w:sz w:val="24"/>
                <w:szCs w:val="24"/>
                <w:lang w:val="uk-UA"/>
              </w:rPr>
              <w:t>3</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21.</w:t>
            </w:r>
            <w:r w:rsidRPr="00F01DE7">
              <w:rPr>
                <w:rFonts w:ascii="Times New Roman" w:hAnsi="Times New Roman"/>
                <w:sz w:val="24"/>
                <w:szCs w:val="24"/>
                <w:lang w:val="uk-UA"/>
              </w:rPr>
              <w:t>3</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26.</w:t>
            </w:r>
            <w:r w:rsidRPr="00F01DE7">
              <w:rPr>
                <w:rFonts w:ascii="Times New Roman" w:hAnsi="Times New Roman"/>
                <w:sz w:val="24"/>
                <w:szCs w:val="24"/>
                <w:lang w:val="uk-UA"/>
              </w:rPr>
              <w:t>1</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22.</w:t>
            </w:r>
            <w:r w:rsidRPr="00F01DE7">
              <w:rPr>
                <w:rFonts w:ascii="Times New Roman" w:hAnsi="Times New Roman"/>
                <w:sz w:val="24"/>
                <w:szCs w:val="24"/>
                <w:lang w:val="uk-UA"/>
              </w:rPr>
              <w:t>7</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27.</w:t>
            </w:r>
            <w:r w:rsidRPr="00F01DE7">
              <w:rPr>
                <w:rFonts w:ascii="Times New Roman" w:hAnsi="Times New Roman"/>
                <w:sz w:val="24"/>
                <w:szCs w:val="24"/>
                <w:lang w:val="uk-UA"/>
              </w:rPr>
              <w:t>5</w:t>
            </w:r>
          </w:p>
        </w:tc>
      </w:tr>
    </w:tbl>
    <w:p w:rsidR="00761CD7" w:rsidRPr="00F01DE7" w:rsidRDefault="00761CD7" w:rsidP="00761CD7">
      <w:pPr>
        <w:spacing w:after="0" w:line="240" w:lineRule="auto"/>
        <w:rPr>
          <w:rFonts w:ascii="Times New Roman" w:hAnsi="Times New Roman"/>
          <w:sz w:val="24"/>
          <w:szCs w:val="24"/>
          <w:lang w:val="uk-UA"/>
        </w:rPr>
      </w:pPr>
    </w:p>
    <w:p w:rsidR="00761CD7" w:rsidRPr="00F01DE7" w:rsidRDefault="00761CD7" w:rsidP="00761CD7">
      <w:pPr>
        <w:spacing w:after="0" w:line="240" w:lineRule="auto"/>
        <w:ind w:left="-284"/>
        <w:rPr>
          <w:rFonts w:ascii="Times New Roman" w:hAnsi="Times New Roman"/>
          <w:b/>
          <w:sz w:val="20"/>
          <w:szCs w:val="20"/>
          <w:lang w:val="uk-UA"/>
        </w:rPr>
      </w:pPr>
      <w:r>
        <w:rPr>
          <w:rFonts w:ascii="Times New Roman" w:hAnsi="Times New Roman"/>
          <w:b/>
          <w:sz w:val="24"/>
          <w:szCs w:val="24"/>
          <w:lang w:val="en-US"/>
        </w:rPr>
        <w:t>Do you feel it is acceptable to stop the war in the Donbas by adopting a law on neutrality and non-aligned status for Ukraine</w:t>
      </w:r>
      <w:r w:rsidRPr="00F01DE7">
        <w:rPr>
          <w:rFonts w:ascii="Times New Roman" w:hAnsi="Times New Roman"/>
          <w:b/>
          <w:sz w:val="20"/>
          <w:szCs w:val="20"/>
          <w:lang w:val="uk-UA"/>
        </w:rPr>
        <w:t>?</w:t>
      </w:r>
      <w:r w:rsidRPr="00F01DE7">
        <w:rPr>
          <w:rFonts w:ascii="Times New Roman" w:hAnsi="Times New Roman"/>
          <w:bCs/>
          <w:i/>
          <w:sz w:val="20"/>
          <w:szCs w:val="20"/>
          <w:lang w:val="uk-UA" w:eastAsia="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952"/>
        <w:gridCol w:w="1098"/>
        <w:gridCol w:w="1017"/>
        <w:gridCol w:w="900"/>
        <w:gridCol w:w="1184"/>
      </w:tblGrid>
      <w:tr w:rsidR="00761CD7" w:rsidRPr="00F01DE7" w:rsidTr="00761CD7">
        <w:trPr>
          <w:jc w:val="center"/>
        </w:trPr>
        <w:tc>
          <w:tcPr>
            <w:tcW w:w="2211" w:type="dxa"/>
            <w:shd w:val="clear" w:color="auto" w:fill="auto"/>
            <w:hideMark/>
          </w:tcPr>
          <w:p w:rsidR="00761CD7" w:rsidRPr="00F01DE7" w:rsidRDefault="00761CD7" w:rsidP="00761CD7">
            <w:pPr>
              <w:spacing w:after="0" w:line="240" w:lineRule="auto"/>
              <w:rPr>
                <w:rFonts w:ascii="Times New Roman" w:hAnsi="Times New Roman"/>
                <w:i/>
                <w:sz w:val="24"/>
                <w:szCs w:val="24"/>
                <w:lang w:val="uk-UA"/>
              </w:rPr>
            </w:pPr>
          </w:p>
        </w:tc>
        <w:tc>
          <w:tcPr>
            <w:tcW w:w="952" w:type="dxa"/>
            <w:shd w:val="clear" w:color="auto" w:fill="auto"/>
            <w:hideMark/>
          </w:tcPr>
          <w:p w:rsidR="00761CD7" w:rsidRPr="00166279" w:rsidRDefault="00761CD7" w:rsidP="00761CD7">
            <w:pPr>
              <w:pStyle w:val="1"/>
              <w:ind w:right="283"/>
              <w:jc w:val="center"/>
              <w:rPr>
                <w:rStyle w:val="hps"/>
                <w:rFonts w:ascii="Times New Roman" w:hAnsi="Times New Roman"/>
                <w:lang w:val="en-US"/>
              </w:rPr>
            </w:pPr>
            <w:r>
              <w:rPr>
                <w:rStyle w:val="hps"/>
                <w:rFonts w:ascii="Times New Roman" w:hAnsi="Times New Roman"/>
                <w:lang w:val="en-US"/>
              </w:rPr>
              <w:t>West</w:t>
            </w:r>
          </w:p>
        </w:tc>
        <w:tc>
          <w:tcPr>
            <w:tcW w:w="1098"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Center</w:t>
            </w:r>
          </w:p>
        </w:tc>
        <w:tc>
          <w:tcPr>
            <w:tcW w:w="1017"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South</w:t>
            </w:r>
          </w:p>
        </w:tc>
        <w:tc>
          <w:tcPr>
            <w:tcW w:w="900" w:type="dxa"/>
            <w:shd w:val="clear" w:color="auto" w:fill="auto"/>
            <w:hideMark/>
          </w:tcPr>
          <w:p w:rsidR="00761CD7" w:rsidRPr="00EB75F4" w:rsidRDefault="00761CD7" w:rsidP="00761CD7">
            <w:pPr>
              <w:pStyle w:val="1"/>
              <w:ind w:right="283"/>
              <w:jc w:val="center"/>
              <w:rPr>
                <w:rStyle w:val="hps"/>
                <w:rFonts w:ascii="Times New Roman" w:hAnsi="Times New Roman"/>
                <w:i/>
              </w:rPr>
            </w:pPr>
            <w:r>
              <w:rPr>
                <w:rStyle w:val="hps"/>
                <w:rFonts w:ascii="Times New Roman" w:hAnsi="Times New Roman"/>
                <w:i/>
                <w:lang w:val="en-US"/>
              </w:rPr>
              <w:t>East</w:t>
            </w:r>
          </w:p>
        </w:tc>
        <w:tc>
          <w:tcPr>
            <w:tcW w:w="1184"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Donbas</w:t>
            </w:r>
          </w:p>
        </w:tc>
      </w:tr>
      <w:tr w:rsidR="00761CD7" w:rsidRPr="00F01DE7" w:rsidTr="00761CD7">
        <w:trPr>
          <w:jc w:val="center"/>
        </w:trPr>
        <w:tc>
          <w:tcPr>
            <w:tcW w:w="2211" w:type="dxa"/>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Acceptable</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12.</w:t>
            </w:r>
            <w:r w:rsidRPr="00F01DE7">
              <w:rPr>
                <w:rFonts w:ascii="Times New Roman" w:hAnsi="Times New Roman"/>
                <w:sz w:val="24"/>
                <w:szCs w:val="24"/>
                <w:lang w:val="uk-UA"/>
              </w:rPr>
              <w:t>1</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21.</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52.</w:t>
            </w:r>
            <w:r w:rsidRPr="00F01DE7">
              <w:rPr>
                <w:rFonts w:ascii="Times New Roman" w:hAnsi="Times New Roman"/>
                <w:sz w:val="24"/>
                <w:szCs w:val="24"/>
                <w:lang w:val="uk-UA"/>
              </w:rPr>
              <w:t>7</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47.</w:t>
            </w:r>
            <w:r w:rsidRPr="00F01DE7">
              <w:rPr>
                <w:rFonts w:ascii="Times New Roman" w:hAnsi="Times New Roman"/>
                <w:sz w:val="24"/>
                <w:szCs w:val="24"/>
                <w:lang w:val="uk-UA"/>
              </w:rPr>
              <w:t>5</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52.</w:t>
            </w:r>
            <w:r w:rsidRPr="00F01DE7">
              <w:rPr>
                <w:rFonts w:ascii="Times New Roman" w:hAnsi="Times New Roman"/>
                <w:sz w:val="24"/>
                <w:szCs w:val="24"/>
                <w:lang w:val="uk-UA"/>
              </w:rPr>
              <w:t>4</w:t>
            </w:r>
          </w:p>
        </w:tc>
      </w:tr>
      <w:tr w:rsidR="00761CD7" w:rsidRPr="00F01DE7" w:rsidTr="00761CD7">
        <w:trPr>
          <w:jc w:val="center"/>
        </w:trPr>
        <w:tc>
          <w:tcPr>
            <w:tcW w:w="2211" w:type="dxa"/>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Unacceptable</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62.</w:t>
            </w:r>
            <w:r w:rsidRPr="00F01DE7">
              <w:rPr>
                <w:rFonts w:ascii="Times New Roman" w:hAnsi="Times New Roman"/>
                <w:sz w:val="24"/>
                <w:szCs w:val="24"/>
                <w:lang w:val="uk-UA"/>
              </w:rPr>
              <w:t>4</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55.</w:t>
            </w:r>
            <w:r w:rsidRPr="00F01DE7">
              <w:rPr>
                <w:rFonts w:ascii="Times New Roman" w:hAnsi="Times New Roman"/>
                <w:sz w:val="24"/>
                <w:szCs w:val="24"/>
                <w:lang w:val="uk-UA"/>
              </w:rPr>
              <w:t>6</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19.</w:t>
            </w:r>
            <w:r w:rsidRPr="00F01DE7">
              <w:rPr>
                <w:rFonts w:ascii="Times New Roman" w:hAnsi="Times New Roman"/>
                <w:sz w:val="24"/>
                <w:szCs w:val="24"/>
                <w:lang w:val="uk-UA"/>
              </w:rPr>
              <w:t>1</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sidRPr="00F01DE7">
              <w:rPr>
                <w:rFonts w:ascii="Times New Roman" w:hAnsi="Times New Roman"/>
                <w:sz w:val="24"/>
                <w:szCs w:val="24"/>
                <w:lang w:val="uk-UA"/>
              </w:rPr>
              <w:t>25</w:t>
            </w:r>
            <w:r>
              <w:rPr>
                <w:rFonts w:ascii="Times New Roman" w:hAnsi="Times New Roman"/>
                <w:sz w:val="24"/>
                <w:szCs w:val="24"/>
                <w:lang w:val="uk-UA"/>
              </w:rPr>
              <w:t>.</w:t>
            </w:r>
            <w:r w:rsidRPr="00F01DE7">
              <w:rPr>
                <w:rFonts w:ascii="Times New Roman" w:hAnsi="Times New Roman"/>
                <w:sz w:val="24"/>
                <w:szCs w:val="24"/>
                <w:lang w:val="uk-UA"/>
              </w:rPr>
              <w:t>6</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20.</w:t>
            </w:r>
            <w:r w:rsidRPr="00F01DE7">
              <w:rPr>
                <w:rFonts w:ascii="Times New Roman" w:hAnsi="Times New Roman"/>
                <w:sz w:val="24"/>
                <w:szCs w:val="24"/>
                <w:lang w:val="uk-UA"/>
              </w:rPr>
              <w:t>1</w:t>
            </w:r>
          </w:p>
        </w:tc>
      </w:tr>
      <w:tr w:rsidR="00761CD7" w:rsidRPr="00F01DE7" w:rsidTr="00761CD7">
        <w:trPr>
          <w:jc w:val="center"/>
        </w:trPr>
        <w:tc>
          <w:tcPr>
            <w:tcW w:w="2211" w:type="dxa"/>
            <w:shd w:val="clear" w:color="auto" w:fill="auto"/>
            <w:hideMark/>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en-US"/>
              </w:rPr>
              <w:t>Difficult to say</w:t>
            </w:r>
            <w:r w:rsidRPr="00F01DE7">
              <w:rPr>
                <w:rFonts w:ascii="Times New Roman" w:hAnsi="Times New Roman"/>
                <w:sz w:val="24"/>
                <w:szCs w:val="24"/>
                <w:lang w:val="uk-UA"/>
              </w:rPr>
              <w:t xml:space="preserve"> </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25.</w:t>
            </w:r>
            <w:r w:rsidRPr="00F01DE7">
              <w:rPr>
                <w:rFonts w:ascii="Times New Roman" w:hAnsi="Times New Roman"/>
                <w:sz w:val="24"/>
                <w:szCs w:val="24"/>
                <w:lang w:val="uk-UA"/>
              </w:rPr>
              <w:t>6</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22.</w:t>
            </w:r>
            <w:r w:rsidRPr="00F01DE7">
              <w:rPr>
                <w:rFonts w:ascii="Times New Roman" w:hAnsi="Times New Roman"/>
                <w:sz w:val="24"/>
                <w:szCs w:val="24"/>
                <w:lang w:val="uk-UA"/>
              </w:rPr>
              <w:t>6</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28.</w:t>
            </w:r>
            <w:r w:rsidRPr="00F01DE7">
              <w:rPr>
                <w:rFonts w:ascii="Times New Roman" w:hAnsi="Times New Roman"/>
                <w:sz w:val="24"/>
                <w:szCs w:val="24"/>
                <w:lang w:val="uk-UA"/>
              </w:rPr>
              <w:t>2</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26.</w:t>
            </w:r>
            <w:r w:rsidRPr="00F01DE7">
              <w:rPr>
                <w:rFonts w:ascii="Times New Roman" w:hAnsi="Times New Roman"/>
                <w:sz w:val="24"/>
                <w:szCs w:val="24"/>
                <w:lang w:val="uk-UA"/>
              </w:rPr>
              <w:t>9</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27.</w:t>
            </w:r>
            <w:r w:rsidRPr="00F01DE7">
              <w:rPr>
                <w:rFonts w:ascii="Times New Roman" w:hAnsi="Times New Roman"/>
                <w:sz w:val="24"/>
                <w:szCs w:val="24"/>
                <w:lang w:val="uk-UA"/>
              </w:rPr>
              <w:t>5</w:t>
            </w:r>
          </w:p>
        </w:tc>
      </w:tr>
    </w:tbl>
    <w:p w:rsidR="00761CD7" w:rsidRPr="00F01DE7" w:rsidRDefault="00761CD7" w:rsidP="00761CD7">
      <w:pPr>
        <w:spacing w:after="0" w:line="240" w:lineRule="auto"/>
        <w:rPr>
          <w:rFonts w:ascii="Times New Roman" w:hAnsi="Times New Roman"/>
          <w:sz w:val="24"/>
          <w:szCs w:val="24"/>
          <w:lang w:val="uk-UA"/>
        </w:rPr>
      </w:pPr>
    </w:p>
    <w:p w:rsidR="00761CD7" w:rsidRPr="00F01DE7" w:rsidRDefault="00761CD7" w:rsidP="00761CD7">
      <w:pPr>
        <w:spacing w:after="0" w:line="240" w:lineRule="auto"/>
        <w:ind w:left="-284"/>
        <w:rPr>
          <w:rFonts w:ascii="Times New Roman" w:hAnsi="Times New Roman"/>
          <w:b/>
          <w:sz w:val="20"/>
          <w:szCs w:val="20"/>
          <w:lang w:val="uk-UA"/>
        </w:rPr>
      </w:pPr>
      <w:r>
        <w:rPr>
          <w:rFonts w:ascii="Times New Roman" w:hAnsi="Times New Roman"/>
          <w:b/>
          <w:sz w:val="24"/>
          <w:szCs w:val="24"/>
          <w:lang w:val="en-US"/>
        </w:rPr>
        <w:t>Do you feel it is acceptable to stop the war in the Donbas by making Russian an official state language</w:t>
      </w:r>
      <w:r w:rsidRPr="00F01DE7">
        <w:rPr>
          <w:rFonts w:ascii="Times New Roman" w:hAnsi="Times New Roman"/>
          <w:b/>
          <w:sz w:val="20"/>
          <w:szCs w:val="20"/>
          <w:lang w:val="uk-UA"/>
        </w:rPr>
        <w:t xml:space="preserve">? </w:t>
      </w:r>
      <w:r w:rsidRPr="00F01DE7">
        <w:rPr>
          <w:rFonts w:ascii="Times New Roman" w:hAnsi="Times New Roman"/>
          <w:bCs/>
          <w:i/>
          <w:sz w:val="20"/>
          <w:szCs w:val="20"/>
          <w:lang w:val="uk-UA" w:eastAsia="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952"/>
        <w:gridCol w:w="1098"/>
        <w:gridCol w:w="1017"/>
        <w:gridCol w:w="900"/>
        <w:gridCol w:w="1184"/>
      </w:tblGrid>
      <w:tr w:rsidR="00761CD7" w:rsidRPr="00F01DE7" w:rsidTr="00761CD7">
        <w:trPr>
          <w:jc w:val="center"/>
        </w:trPr>
        <w:tc>
          <w:tcPr>
            <w:tcW w:w="2211" w:type="dxa"/>
            <w:shd w:val="clear" w:color="auto" w:fill="auto"/>
            <w:hideMark/>
          </w:tcPr>
          <w:p w:rsidR="00761CD7" w:rsidRPr="00F01DE7" w:rsidRDefault="00761CD7" w:rsidP="00761CD7">
            <w:pPr>
              <w:spacing w:after="0" w:line="240" w:lineRule="auto"/>
              <w:rPr>
                <w:rFonts w:ascii="Times New Roman" w:hAnsi="Times New Roman"/>
                <w:i/>
                <w:sz w:val="24"/>
                <w:szCs w:val="24"/>
                <w:lang w:val="uk-UA"/>
              </w:rPr>
            </w:pPr>
          </w:p>
        </w:tc>
        <w:tc>
          <w:tcPr>
            <w:tcW w:w="952" w:type="dxa"/>
            <w:shd w:val="clear" w:color="auto" w:fill="auto"/>
            <w:hideMark/>
          </w:tcPr>
          <w:p w:rsidR="00761CD7" w:rsidRPr="00166279" w:rsidRDefault="00761CD7" w:rsidP="00761CD7">
            <w:pPr>
              <w:pStyle w:val="1"/>
              <w:ind w:right="283"/>
              <w:jc w:val="center"/>
              <w:rPr>
                <w:rStyle w:val="hps"/>
                <w:rFonts w:ascii="Times New Roman" w:hAnsi="Times New Roman"/>
                <w:lang w:val="en-US"/>
              </w:rPr>
            </w:pPr>
            <w:r>
              <w:rPr>
                <w:rStyle w:val="hps"/>
                <w:rFonts w:ascii="Times New Roman" w:hAnsi="Times New Roman"/>
                <w:lang w:val="en-US"/>
              </w:rPr>
              <w:t>West</w:t>
            </w:r>
          </w:p>
        </w:tc>
        <w:tc>
          <w:tcPr>
            <w:tcW w:w="1098"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Center</w:t>
            </w:r>
          </w:p>
        </w:tc>
        <w:tc>
          <w:tcPr>
            <w:tcW w:w="1017"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South</w:t>
            </w:r>
          </w:p>
        </w:tc>
        <w:tc>
          <w:tcPr>
            <w:tcW w:w="900" w:type="dxa"/>
            <w:shd w:val="clear" w:color="auto" w:fill="auto"/>
            <w:hideMark/>
          </w:tcPr>
          <w:p w:rsidR="00761CD7" w:rsidRPr="00EB75F4" w:rsidRDefault="00761CD7" w:rsidP="00761CD7">
            <w:pPr>
              <w:pStyle w:val="1"/>
              <w:ind w:right="283"/>
              <w:jc w:val="center"/>
              <w:rPr>
                <w:rStyle w:val="hps"/>
                <w:rFonts w:ascii="Times New Roman" w:hAnsi="Times New Roman"/>
                <w:i/>
              </w:rPr>
            </w:pPr>
            <w:r>
              <w:rPr>
                <w:rStyle w:val="hps"/>
                <w:rFonts w:ascii="Times New Roman" w:hAnsi="Times New Roman"/>
                <w:i/>
                <w:lang w:val="en-US"/>
              </w:rPr>
              <w:t>East</w:t>
            </w:r>
          </w:p>
        </w:tc>
        <w:tc>
          <w:tcPr>
            <w:tcW w:w="1184"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Donbas</w:t>
            </w:r>
          </w:p>
        </w:tc>
      </w:tr>
      <w:tr w:rsidR="00761CD7" w:rsidRPr="00F01DE7" w:rsidTr="00761CD7">
        <w:trPr>
          <w:jc w:val="center"/>
        </w:trPr>
        <w:tc>
          <w:tcPr>
            <w:tcW w:w="2211" w:type="dxa"/>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Acceptable</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12.</w:t>
            </w:r>
            <w:r w:rsidRPr="00F01DE7">
              <w:rPr>
                <w:rFonts w:ascii="Times New Roman" w:hAnsi="Times New Roman"/>
                <w:sz w:val="24"/>
                <w:szCs w:val="24"/>
                <w:lang w:val="uk-UA"/>
              </w:rPr>
              <w:t>9</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17.</w:t>
            </w:r>
            <w:r w:rsidRPr="00F01DE7">
              <w:rPr>
                <w:rFonts w:ascii="Times New Roman" w:hAnsi="Times New Roman"/>
                <w:sz w:val="24"/>
                <w:szCs w:val="24"/>
                <w:lang w:val="uk-UA"/>
              </w:rPr>
              <w:t>4</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49.</w:t>
            </w:r>
            <w:r w:rsidRPr="00F01DE7">
              <w:rPr>
                <w:rFonts w:ascii="Times New Roman" w:hAnsi="Times New Roman"/>
                <w:sz w:val="24"/>
                <w:szCs w:val="24"/>
                <w:lang w:val="uk-UA"/>
              </w:rPr>
              <w:t>0</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49.</w:t>
            </w:r>
            <w:r w:rsidRPr="00F01DE7">
              <w:rPr>
                <w:rFonts w:ascii="Times New Roman" w:hAnsi="Times New Roman"/>
                <w:sz w:val="24"/>
                <w:szCs w:val="24"/>
                <w:lang w:val="uk-UA"/>
              </w:rPr>
              <w:t>2</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55.</w:t>
            </w:r>
            <w:r w:rsidRPr="00F01DE7">
              <w:rPr>
                <w:rFonts w:ascii="Times New Roman" w:hAnsi="Times New Roman"/>
                <w:sz w:val="24"/>
                <w:szCs w:val="24"/>
                <w:lang w:val="uk-UA"/>
              </w:rPr>
              <w:t>5</w:t>
            </w:r>
          </w:p>
        </w:tc>
      </w:tr>
      <w:tr w:rsidR="00761CD7" w:rsidRPr="00F01DE7" w:rsidTr="00761CD7">
        <w:trPr>
          <w:jc w:val="center"/>
        </w:trPr>
        <w:tc>
          <w:tcPr>
            <w:tcW w:w="2211" w:type="dxa"/>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Unacceptable</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71.</w:t>
            </w:r>
            <w:r w:rsidRPr="00F01DE7">
              <w:rPr>
                <w:rFonts w:ascii="Times New Roman" w:hAnsi="Times New Roman"/>
                <w:sz w:val="24"/>
                <w:szCs w:val="24"/>
                <w:lang w:val="uk-UA"/>
              </w:rPr>
              <w:t>5</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65.</w:t>
            </w:r>
            <w:r w:rsidRPr="00F01DE7">
              <w:rPr>
                <w:rFonts w:ascii="Times New Roman" w:hAnsi="Times New Roman"/>
                <w:sz w:val="24"/>
                <w:szCs w:val="24"/>
                <w:lang w:val="uk-UA"/>
              </w:rPr>
              <w:t>6</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29.</w:t>
            </w:r>
            <w:r w:rsidRPr="00F01DE7">
              <w:rPr>
                <w:rFonts w:ascii="Times New Roman" w:hAnsi="Times New Roman"/>
                <w:sz w:val="24"/>
                <w:szCs w:val="24"/>
                <w:lang w:val="uk-UA"/>
              </w:rPr>
              <w:t>9</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23.</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22.</w:t>
            </w:r>
            <w:r w:rsidRPr="00F01DE7">
              <w:rPr>
                <w:rFonts w:ascii="Times New Roman" w:hAnsi="Times New Roman"/>
                <w:sz w:val="24"/>
                <w:szCs w:val="24"/>
                <w:lang w:val="uk-UA"/>
              </w:rPr>
              <w:t>2</w:t>
            </w:r>
          </w:p>
        </w:tc>
      </w:tr>
      <w:tr w:rsidR="00761CD7" w:rsidRPr="00F01DE7" w:rsidTr="00761CD7">
        <w:trPr>
          <w:jc w:val="center"/>
        </w:trPr>
        <w:tc>
          <w:tcPr>
            <w:tcW w:w="2211" w:type="dxa"/>
            <w:shd w:val="clear" w:color="auto" w:fill="auto"/>
            <w:hideMark/>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en-US"/>
              </w:rPr>
              <w:t>Difficult to say</w:t>
            </w:r>
            <w:r w:rsidRPr="00F01DE7">
              <w:rPr>
                <w:rFonts w:ascii="Times New Roman" w:hAnsi="Times New Roman"/>
                <w:sz w:val="24"/>
                <w:szCs w:val="24"/>
                <w:lang w:val="uk-UA"/>
              </w:rPr>
              <w:t xml:space="preserve"> </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15.</w:t>
            </w:r>
            <w:r w:rsidRPr="00F01DE7">
              <w:rPr>
                <w:rFonts w:ascii="Times New Roman" w:hAnsi="Times New Roman"/>
                <w:sz w:val="24"/>
                <w:szCs w:val="24"/>
                <w:lang w:val="uk-UA"/>
              </w:rPr>
              <w:t>6</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17.</w:t>
            </w:r>
            <w:r w:rsidRPr="00F01DE7">
              <w:rPr>
                <w:rFonts w:ascii="Times New Roman" w:hAnsi="Times New Roman"/>
                <w:sz w:val="24"/>
                <w:szCs w:val="24"/>
                <w:lang w:val="uk-UA"/>
              </w:rPr>
              <w:t>0</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21.</w:t>
            </w:r>
            <w:r w:rsidRPr="00F01DE7">
              <w:rPr>
                <w:rFonts w:ascii="Times New Roman" w:hAnsi="Times New Roman"/>
                <w:sz w:val="24"/>
                <w:szCs w:val="24"/>
                <w:lang w:val="uk-UA"/>
              </w:rPr>
              <w:t>2</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27.</w:t>
            </w:r>
            <w:r w:rsidRPr="00F01DE7">
              <w:rPr>
                <w:rFonts w:ascii="Times New Roman" w:hAnsi="Times New Roman"/>
                <w:sz w:val="24"/>
                <w:szCs w:val="24"/>
                <w:lang w:val="uk-UA"/>
              </w:rPr>
              <w:t>0</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22.</w:t>
            </w:r>
            <w:r w:rsidRPr="00F01DE7">
              <w:rPr>
                <w:rFonts w:ascii="Times New Roman" w:hAnsi="Times New Roman"/>
                <w:sz w:val="24"/>
                <w:szCs w:val="24"/>
                <w:lang w:val="uk-UA"/>
              </w:rPr>
              <w:t>3</w:t>
            </w:r>
          </w:p>
        </w:tc>
      </w:tr>
    </w:tbl>
    <w:p w:rsidR="00761CD7" w:rsidRPr="00F01DE7" w:rsidRDefault="00761CD7" w:rsidP="00761CD7">
      <w:pPr>
        <w:spacing w:after="0" w:line="240" w:lineRule="auto"/>
        <w:rPr>
          <w:rFonts w:ascii="Times New Roman" w:hAnsi="Times New Roman"/>
          <w:sz w:val="24"/>
          <w:szCs w:val="24"/>
          <w:lang w:val="uk-UA"/>
        </w:rPr>
      </w:pPr>
    </w:p>
    <w:p w:rsidR="00761CD7" w:rsidRPr="00F01DE7" w:rsidRDefault="00761CD7" w:rsidP="00761CD7">
      <w:pPr>
        <w:spacing w:after="0" w:line="240" w:lineRule="auto"/>
        <w:ind w:left="-284"/>
        <w:rPr>
          <w:rFonts w:ascii="Times New Roman" w:hAnsi="Times New Roman"/>
          <w:sz w:val="20"/>
          <w:szCs w:val="20"/>
          <w:lang w:val="uk-UA"/>
        </w:rPr>
      </w:pPr>
      <w:r>
        <w:rPr>
          <w:rFonts w:ascii="Times New Roman" w:hAnsi="Times New Roman"/>
          <w:b/>
          <w:sz w:val="24"/>
          <w:szCs w:val="24"/>
          <w:lang w:val="en-US"/>
        </w:rPr>
        <w:t>Do you feel it is acceptable to stop the war in the Donbas by giving full amnesty to all combatants who fought against the Ukrainian military</w:t>
      </w:r>
      <w:r w:rsidRPr="00F01DE7">
        <w:rPr>
          <w:rFonts w:ascii="Times New Roman" w:hAnsi="Times New Roman"/>
          <w:b/>
          <w:sz w:val="20"/>
          <w:szCs w:val="20"/>
          <w:lang w:val="uk-UA"/>
        </w:rPr>
        <w:t xml:space="preserve">? </w:t>
      </w:r>
      <w:r w:rsidRPr="00F01DE7">
        <w:rPr>
          <w:rFonts w:ascii="Times New Roman" w:hAnsi="Times New Roman"/>
          <w:bCs/>
          <w:i/>
          <w:sz w:val="20"/>
          <w:szCs w:val="20"/>
          <w:lang w:val="uk-UA" w:eastAsia="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952"/>
        <w:gridCol w:w="1098"/>
        <w:gridCol w:w="1017"/>
        <w:gridCol w:w="900"/>
        <w:gridCol w:w="1184"/>
      </w:tblGrid>
      <w:tr w:rsidR="00761CD7" w:rsidRPr="00F01DE7" w:rsidTr="00761CD7">
        <w:trPr>
          <w:jc w:val="center"/>
        </w:trPr>
        <w:tc>
          <w:tcPr>
            <w:tcW w:w="2211" w:type="dxa"/>
            <w:shd w:val="clear" w:color="auto" w:fill="auto"/>
            <w:hideMark/>
          </w:tcPr>
          <w:p w:rsidR="00761CD7" w:rsidRPr="00F01DE7" w:rsidRDefault="00761CD7" w:rsidP="00761CD7">
            <w:pPr>
              <w:spacing w:after="0" w:line="240" w:lineRule="auto"/>
              <w:rPr>
                <w:rFonts w:ascii="Times New Roman" w:hAnsi="Times New Roman"/>
                <w:i/>
                <w:sz w:val="24"/>
                <w:szCs w:val="24"/>
                <w:lang w:val="uk-UA"/>
              </w:rPr>
            </w:pPr>
          </w:p>
        </w:tc>
        <w:tc>
          <w:tcPr>
            <w:tcW w:w="952" w:type="dxa"/>
            <w:shd w:val="clear" w:color="auto" w:fill="auto"/>
            <w:hideMark/>
          </w:tcPr>
          <w:p w:rsidR="00761CD7" w:rsidRPr="00166279" w:rsidRDefault="00761CD7" w:rsidP="00761CD7">
            <w:pPr>
              <w:pStyle w:val="1"/>
              <w:ind w:right="283"/>
              <w:jc w:val="center"/>
              <w:rPr>
                <w:rStyle w:val="hps"/>
                <w:rFonts w:ascii="Times New Roman" w:hAnsi="Times New Roman"/>
                <w:lang w:val="en-US"/>
              </w:rPr>
            </w:pPr>
            <w:r>
              <w:rPr>
                <w:rStyle w:val="hps"/>
                <w:rFonts w:ascii="Times New Roman" w:hAnsi="Times New Roman"/>
                <w:lang w:val="en-US"/>
              </w:rPr>
              <w:t>West</w:t>
            </w:r>
          </w:p>
        </w:tc>
        <w:tc>
          <w:tcPr>
            <w:tcW w:w="1098"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Center</w:t>
            </w:r>
          </w:p>
        </w:tc>
        <w:tc>
          <w:tcPr>
            <w:tcW w:w="1017"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South</w:t>
            </w:r>
          </w:p>
        </w:tc>
        <w:tc>
          <w:tcPr>
            <w:tcW w:w="900" w:type="dxa"/>
            <w:shd w:val="clear" w:color="auto" w:fill="auto"/>
            <w:hideMark/>
          </w:tcPr>
          <w:p w:rsidR="00761CD7" w:rsidRPr="00EB75F4" w:rsidRDefault="00761CD7" w:rsidP="00761CD7">
            <w:pPr>
              <w:pStyle w:val="1"/>
              <w:ind w:right="283"/>
              <w:jc w:val="center"/>
              <w:rPr>
                <w:rStyle w:val="hps"/>
                <w:rFonts w:ascii="Times New Roman" w:hAnsi="Times New Roman"/>
                <w:i/>
              </w:rPr>
            </w:pPr>
            <w:r>
              <w:rPr>
                <w:rStyle w:val="hps"/>
                <w:rFonts w:ascii="Times New Roman" w:hAnsi="Times New Roman"/>
                <w:i/>
                <w:lang w:val="en-US"/>
              </w:rPr>
              <w:t>East</w:t>
            </w:r>
          </w:p>
        </w:tc>
        <w:tc>
          <w:tcPr>
            <w:tcW w:w="1184"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Donbas</w:t>
            </w:r>
          </w:p>
        </w:tc>
      </w:tr>
      <w:tr w:rsidR="00761CD7" w:rsidRPr="00F01DE7" w:rsidTr="00761CD7">
        <w:trPr>
          <w:jc w:val="center"/>
        </w:trPr>
        <w:tc>
          <w:tcPr>
            <w:tcW w:w="2211" w:type="dxa"/>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Acceptable</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7.</w:t>
            </w:r>
            <w:r w:rsidRPr="00F01DE7">
              <w:rPr>
                <w:rFonts w:ascii="Times New Roman" w:hAnsi="Times New Roman"/>
                <w:sz w:val="24"/>
                <w:szCs w:val="24"/>
                <w:lang w:val="uk-UA"/>
              </w:rPr>
              <w:t>4</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11.</w:t>
            </w:r>
            <w:r w:rsidRPr="00F01DE7">
              <w:rPr>
                <w:rFonts w:ascii="Times New Roman" w:hAnsi="Times New Roman"/>
                <w:sz w:val="24"/>
                <w:szCs w:val="24"/>
                <w:lang w:val="uk-UA"/>
              </w:rPr>
              <w:t>3</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17.</w:t>
            </w:r>
            <w:r w:rsidRPr="00F01DE7">
              <w:rPr>
                <w:rFonts w:ascii="Times New Roman" w:hAnsi="Times New Roman"/>
                <w:sz w:val="24"/>
                <w:szCs w:val="24"/>
                <w:lang w:val="uk-UA"/>
              </w:rPr>
              <w:t>4</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26.</w:t>
            </w:r>
            <w:r w:rsidRPr="00F01DE7">
              <w:rPr>
                <w:rFonts w:ascii="Times New Roman" w:hAnsi="Times New Roman"/>
                <w:sz w:val="24"/>
                <w:szCs w:val="24"/>
                <w:lang w:val="uk-UA"/>
              </w:rPr>
              <w:t>9</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26.</w:t>
            </w:r>
            <w:r w:rsidRPr="00F01DE7">
              <w:rPr>
                <w:rFonts w:ascii="Times New Roman" w:hAnsi="Times New Roman"/>
                <w:sz w:val="24"/>
                <w:szCs w:val="24"/>
                <w:lang w:val="uk-UA"/>
              </w:rPr>
              <w:t>9</w:t>
            </w:r>
          </w:p>
        </w:tc>
      </w:tr>
      <w:tr w:rsidR="00761CD7" w:rsidRPr="00F01DE7" w:rsidTr="00761CD7">
        <w:trPr>
          <w:jc w:val="center"/>
        </w:trPr>
        <w:tc>
          <w:tcPr>
            <w:tcW w:w="2211" w:type="dxa"/>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Unacceptable</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69.</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68.</w:t>
            </w:r>
            <w:r w:rsidRPr="00F01DE7">
              <w:rPr>
                <w:rFonts w:ascii="Times New Roman" w:hAnsi="Times New Roman"/>
                <w:sz w:val="24"/>
                <w:szCs w:val="24"/>
                <w:lang w:val="uk-UA"/>
              </w:rPr>
              <w:t>4</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53.</w:t>
            </w:r>
            <w:r w:rsidRPr="00F01DE7">
              <w:rPr>
                <w:rFonts w:ascii="Times New Roman" w:hAnsi="Times New Roman"/>
                <w:sz w:val="24"/>
                <w:szCs w:val="24"/>
                <w:lang w:val="uk-UA"/>
              </w:rPr>
              <w:t>9</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41.</w:t>
            </w:r>
            <w:r w:rsidRPr="00F01DE7">
              <w:rPr>
                <w:rFonts w:ascii="Times New Roman" w:hAnsi="Times New Roman"/>
                <w:sz w:val="24"/>
                <w:szCs w:val="24"/>
                <w:lang w:val="uk-UA"/>
              </w:rPr>
              <w:t>0</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45.</w:t>
            </w:r>
            <w:r w:rsidRPr="00F01DE7">
              <w:rPr>
                <w:rFonts w:ascii="Times New Roman" w:hAnsi="Times New Roman"/>
                <w:sz w:val="24"/>
                <w:szCs w:val="24"/>
                <w:lang w:val="uk-UA"/>
              </w:rPr>
              <w:t>4</w:t>
            </w:r>
          </w:p>
        </w:tc>
      </w:tr>
      <w:tr w:rsidR="00761CD7" w:rsidRPr="00F01DE7" w:rsidTr="00761CD7">
        <w:trPr>
          <w:jc w:val="center"/>
        </w:trPr>
        <w:tc>
          <w:tcPr>
            <w:tcW w:w="2211" w:type="dxa"/>
            <w:shd w:val="clear" w:color="auto" w:fill="auto"/>
            <w:hideMark/>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en-US"/>
              </w:rPr>
              <w:t>Difficult to say</w:t>
            </w:r>
            <w:r w:rsidRPr="00F01DE7">
              <w:rPr>
                <w:rFonts w:ascii="Times New Roman" w:hAnsi="Times New Roman"/>
                <w:sz w:val="24"/>
                <w:szCs w:val="24"/>
                <w:lang w:val="uk-UA"/>
              </w:rPr>
              <w:t xml:space="preserve"> </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22.</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20.</w:t>
            </w:r>
            <w:r w:rsidRPr="00F01DE7">
              <w:rPr>
                <w:rFonts w:ascii="Times New Roman" w:hAnsi="Times New Roman"/>
                <w:sz w:val="24"/>
                <w:szCs w:val="24"/>
                <w:lang w:val="uk-UA"/>
              </w:rPr>
              <w:t>4</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28.</w:t>
            </w:r>
            <w:r w:rsidRPr="00F01DE7">
              <w:rPr>
                <w:rFonts w:ascii="Times New Roman" w:hAnsi="Times New Roman"/>
                <w:sz w:val="24"/>
                <w:szCs w:val="24"/>
                <w:lang w:val="uk-UA"/>
              </w:rPr>
              <w:t>6</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32.</w:t>
            </w:r>
            <w:r w:rsidRPr="00F01DE7">
              <w:rPr>
                <w:rFonts w:ascii="Times New Roman" w:hAnsi="Times New Roman"/>
                <w:sz w:val="24"/>
                <w:szCs w:val="24"/>
                <w:lang w:val="uk-UA"/>
              </w:rPr>
              <w:t>1</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27.</w:t>
            </w:r>
            <w:r w:rsidRPr="00F01DE7">
              <w:rPr>
                <w:rFonts w:ascii="Times New Roman" w:hAnsi="Times New Roman"/>
                <w:sz w:val="24"/>
                <w:szCs w:val="24"/>
                <w:lang w:val="uk-UA"/>
              </w:rPr>
              <w:t>7</w:t>
            </w:r>
          </w:p>
        </w:tc>
      </w:tr>
    </w:tbl>
    <w:p w:rsidR="00761CD7" w:rsidRDefault="00761CD7" w:rsidP="00761CD7">
      <w:pPr>
        <w:spacing w:after="0" w:line="240" w:lineRule="auto"/>
        <w:ind w:left="-284"/>
        <w:rPr>
          <w:rFonts w:ascii="Times New Roman" w:hAnsi="Times New Roman"/>
          <w:b/>
          <w:sz w:val="24"/>
          <w:szCs w:val="24"/>
          <w:lang w:val="en-US"/>
        </w:rPr>
      </w:pPr>
    </w:p>
    <w:p w:rsidR="00761CD7" w:rsidRDefault="00761CD7" w:rsidP="00761CD7">
      <w:pPr>
        <w:spacing w:after="0" w:line="240" w:lineRule="auto"/>
        <w:ind w:left="-284"/>
        <w:rPr>
          <w:rFonts w:ascii="Times New Roman" w:hAnsi="Times New Roman"/>
          <w:bCs/>
          <w:i/>
          <w:sz w:val="20"/>
          <w:szCs w:val="20"/>
          <w:lang w:val="uk-UA" w:eastAsia="uk-UA"/>
        </w:rPr>
      </w:pPr>
      <w:r>
        <w:rPr>
          <w:rFonts w:ascii="Times New Roman" w:hAnsi="Times New Roman"/>
          <w:b/>
          <w:sz w:val="24"/>
          <w:szCs w:val="24"/>
          <w:lang w:val="en-US"/>
        </w:rPr>
        <w:lastRenderedPageBreak/>
        <w:t>Do you feel it is acceptable to stop the war in the Donbas by holding local elections under the conditions that militants demand</w:t>
      </w:r>
      <w:r w:rsidRPr="00F01DE7">
        <w:rPr>
          <w:rFonts w:ascii="Times New Roman" w:hAnsi="Times New Roman"/>
          <w:b/>
          <w:sz w:val="20"/>
          <w:szCs w:val="20"/>
          <w:lang w:val="uk-UA"/>
        </w:rPr>
        <w:t>?</w:t>
      </w:r>
      <w:r>
        <w:rPr>
          <w:rFonts w:ascii="Times New Roman" w:hAnsi="Times New Roman"/>
          <w:b/>
          <w:sz w:val="20"/>
          <w:szCs w:val="20"/>
          <w:lang w:val="en-US"/>
        </w:rPr>
        <w:t xml:space="preserve"> </w:t>
      </w:r>
      <w:r w:rsidRPr="00F01DE7">
        <w:rPr>
          <w:rFonts w:ascii="Times New Roman" w:hAnsi="Times New Roman"/>
          <w:bCs/>
          <w:i/>
          <w:sz w:val="20"/>
          <w:szCs w:val="20"/>
          <w:lang w:val="uk-UA" w:eastAsia="uk-UA"/>
        </w:rPr>
        <w:t>(%)</w:t>
      </w:r>
    </w:p>
    <w:p w:rsidR="00761CD7" w:rsidRPr="00F01DE7" w:rsidRDefault="00761CD7" w:rsidP="00761CD7">
      <w:pPr>
        <w:spacing w:after="0" w:line="240" w:lineRule="auto"/>
        <w:ind w:left="-284"/>
        <w:rPr>
          <w:rFonts w:ascii="Times New Roman" w:hAnsi="Times New Roman"/>
          <w:b/>
          <w:sz w:val="20"/>
          <w:szCs w:val="2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952"/>
        <w:gridCol w:w="1098"/>
        <w:gridCol w:w="1017"/>
        <w:gridCol w:w="900"/>
        <w:gridCol w:w="1184"/>
      </w:tblGrid>
      <w:tr w:rsidR="00761CD7" w:rsidRPr="00F01DE7" w:rsidTr="00761CD7">
        <w:trPr>
          <w:jc w:val="center"/>
        </w:trPr>
        <w:tc>
          <w:tcPr>
            <w:tcW w:w="0" w:type="auto"/>
            <w:shd w:val="clear" w:color="auto" w:fill="auto"/>
            <w:hideMark/>
          </w:tcPr>
          <w:p w:rsidR="00761CD7" w:rsidRPr="00F01DE7" w:rsidRDefault="00761CD7" w:rsidP="00761CD7">
            <w:pPr>
              <w:spacing w:after="0" w:line="240" w:lineRule="auto"/>
              <w:rPr>
                <w:rFonts w:ascii="Times New Roman" w:hAnsi="Times New Roman"/>
                <w:i/>
                <w:sz w:val="24"/>
                <w:szCs w:val="24"/>
                <w:lang w:val="uk-UA"/>
              </w:rPr>
            </w:pPr>
          </w:p>
        </w:tc>
        <w:tc>
          <w:tcPr>
            <w:tcW w:w="952" w:type="dxa"/>
            <w:shd w:val="clear" w:color="auto" w:fill="auto"/>
            <w:hideMark/>
          </w:tcPr>
          <w:p w:rsidR="00761CD7" w:rsidRPr="00166279" w:rsidRDefault="00761CD7" w:rsidP="00761CD7">
            <w:pPr>
              <w:pStyle w:val="1"/>
              <w:ind w:right="283"/>
              <w:jc w:val="center"/>
              <w:rPr>
                <w:rStyle w:val="hps"/>
                <w:rFonts w:ascii="Times New Roman" w:hAnsi="Times New Roman"/>
                <w:lang w:val="en-US"/>
              </w:rPr>
            </w:pPr>
            <w:r>
              <w:rPr>
                <w:rStyle w:val="hps"/>
                <w:rFonts w:ascii="Times New Roman" w:hAnsi="Times New Roman"/>
                <w:lang w:val="en-US"/>
              </w:rPr>
              <w:t>West</w:t>
            </w:r>
          </w:p>
        </w:tc>
        <w:tc>
          <w:tcPr>
            <w:tcW w:w="1098"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Center</w:t>
            </w:r>
          </w:p>
        </w:tc>
        <w:tc>
          <w:tcPr>
            <w:tcW w:w="1017"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South</w:t>
            </w:r>
          </w:p>
        </w:tc>
        <w:tc>
          <w:tcPr>
            <w:tcW w:w="900" w:type="dxa"/>
            <w:shd w:val="clear" w:color="auto" w:fill="auto"/>
            <w:hideMark/>
          </w:tcPr>
          <w:p w:rsidR="00761CD7" w:rsidRPr="00EB75F4" w:rsidRDefault="00761CD7" w:rsidP="00761CD7">
            <w:pPr>
              <w:pStyle w:val="1"/>
              <w:ind w:right="283"/>
              <w:jc w:val="center"/>
              <w:rPr>
                <w:rStyle w:val="hps"/>
                <w:rFonts w:ascii="Times New Roman" w:hAnsi="Times New Roman"/>
                <w:i/>
              </w:rPr>
            </w:pPr>
            <w:r>
              <w:rPr>
                <w:rStyle w:val="hps"/>
                <w:rFonts w:ascii="Times New Roman" w:hAnsi="Times New Roman"/>
                <w:i/>
                <w:lang w:val="en-US"/>
              </w:rPr>
              <w:t>East</w:t>
            </w:r>
          </w:p>
        </w:tc>
        <w:tc>
          <w:tcPr>
            <w:tcW w:w="1184"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Donbas</w:t>
            </w:r>
          </w:p>
        </w:tc>
      </w:tr>
      <w:tr w:rsidR="00761CD7" w:rsidRPr="00F01DE7" w:rsidTr="00761CD7">
        <w:trPr>
          <w:jc w:val="center"/>
        </w:trPr>
        <w:tc>
          <w:tcPr>
            <w:tcW w:w="0" w:type="auto"/>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Acceptable</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w:t>
            </w:r>
            <w:r w:rsidRPr="00F01DE7">
              <w:rPr>
                <w:rFonts w:ascii="Times New Roman" w:hAnsi="Times New Roman"/>
                <w:sz w:val="24"/>
                <w:szCs w:val="24"/>
                <w:lang w:val="uk-UA"/>
              </w:rPr>
              <w:t>7</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13.</w:t>
            </w:r>
            <w:r w:rsidRPr="00F01DE7">
              <w:rPr>
                <w:rFonts w:ascii="Times New Roman" w:hAnsi="Times New Roman"/>
                <w:sz w:val="24"/>
                <w:szCs w:val="24"/>
                <w:lang w:val="uk-UA"/>
              </w:rPr>
              <w:t>5</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12.</w:t>
            </w:r>
            <w:r w:rsidRPr="00F01DE7">
              <w:rPr>
                <w:rFonts w:ascii="Times New Roman" w:hAnsi="Times New Roman"/>
                <w:sz w:val="24"/>
                <w:szCs w:val="24"/>
                <w:lang w:val="uk-UA"/>
              </w:rPr>
              <w:t>9</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18.</w:t>
            </w:r>
            <w:r w:rsidRPr="00F01DE7">
              <w:rPr>
                <w:rFonts w:ascii="Times New Roman" w:hAnsi="Times New Roman"/>
                <w:sz w:val="24"/>
                <w:szCs w:val="24"/>
                <w:lang w:val="uk-UA"/>
              </w:rPr>
              <w:t>2</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30.</w:t>
            </w:r>
            <w:r w:rsidRPr="00F01DE7">
              <w:rPr>
                <w:rFonts w:ascii="Times New Roman" w:hAnsi="Times New Roman"/>
                <w:sz w:val="24"/>
                <w:szCs w:val="24"/>
                <w:lang w:val="uk-UA"/>
              </w:rPr>
              <w:t>1</w:t>
            </w:r>
          </w:p>
        </w:tc>
      </w:tr>
      <w:tr w:rsidR="00761CD7" w:rsidRPr="00F01DE7" w:rsidTr="00761CD7">
        <w:trPr>
          <w:jc w:val="center"/>
        </w:trPr>
        <w:tc>
          <w:tcPr>
            <w:tcW w:w="0" w:type="auto"/>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Unacceptable</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73.</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65.</w:t>
            </w:r>
            <w:r w:rsidRPr="00F01DE7">
              <w:rPr>
                <w:rFonts w:ascii="Times New Roman" w:hAnsi="Times New Roman"/>
                <w:sz w:val="24"/>
                <w:szCs w:val="24"/>
                <w:lang w:val="uk-UA"/>
              </w:rPr>
              <w:t>7</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47.</w:t>
            </w:r>
            <w:r w:rsidRPr="00F01DE7">
              <w:rPr>
                <w:rFonts w:ascii="Times New Roman" w:hAnsi="Times New Roman"/>
                <w:sz w:val="24"/>
                <w:szCs w:val="24"/>
                <w:lang w:val="uk-UA"/>
              </w:rPr>
              <w:t>3</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44.</w:t>
            </w:r>
            <w:r w:rsidRPr="00F01DE7">
              <w:rPr>
                <w:rFonts w:ascii="Times New Roman" w:hAnsi="Times New Roman"/>
                <w:sz w:val="24"/>
                <w:szCs w:val="24"/>
                <w:lang w:val="uk-UA"/>
              </w:rPr>
              <w:t>7</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43.</w:t>
            </w:r>
            <w:r w:rsidRPr="00F01DE7">
              <w:rPr>
                <w:rFonts w:ascii="Times New Roman" w:hAnsi="Times New Roman"/>
                <w:sz w:val="24"/>
                <w:szCs w:val="24"/>
                <w:lang w:val="uk-UA"/>
              </w:rPr>
              <w:t>5</w:t>
            </w:r>
          </w:p>
        </w:tc>
      </w:tr>
      <w:tr w:rsidR="00761CD7" w:rsidRPr="00F01DE7" w:rsidTr="00761CD7">
        <w:trPr>
          <w:jc w:val="center"/>
        </w:trPr>
        <w:tc>
          <w:tcPr>
            <w:tcW w:w="0" w:type="auto"/>
            <w:shd w:val="clear" w:color="auto" w:fill="auto"/>
            <w:hideMark/>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en-US"/>
              </w:rPr>
              <w:t>Difficult to say</w:t>
            </w:r>
            <w:r w:rsidRPr="00F01DE7">
              <w:rPr>
                <w:rFonts w:ascii="Times New Roman" w:hAnsi="Times New Roman"/>
                <w:sz w:val="24"/>
                <w:szCs w:val="24"/>
                <w:lang w:val="uk-UA"/>
              </w:rPr>
              <w:t xml:space="preserve"> </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21.</w:t>
            </w:r>
            <w:r w:rsidRPr="00F01DE7">
              <w:rPr>
                <w:rFonts w:ascii="Times New Roman" w:hAnsi="Times New Roman"/>
                <w:sz w:val="24"/>
                <w:szCs w:val="24"/>
                <w:lang w:val="uk-UA"/>
              </w:rPr>
              <w:t>6</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20.</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39.</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37.</w:t>
            </w:r>
            <w:r w:rsidRPr="00F01DE7">
              <w:rPr>
                <w:rFonts w:ascii="Times New Roman" w:hAnsi="Times New Roman"/>
                <w:sz w:val="24"/>
                <w:szCs w:val="24"/>
                <w:lang w:val="uk-UA"/>
              </w:rPr>
              <w:t>1</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26.</w:t>
            </w:r>
            <w:r w:rsidRPr="00F01DE7">
              <w:rPr>
                <w:rFonts w:ascii="Times New Roman" w:hAnsi="Times New Roman"/>
                <w:sz w:val="24"/>
                <w:szCs w:val="24"/>
                <w:lang w:val="uk-UA"/>
              </w:rPr>
              <w:t>3</w:t>
            </w:r>
          </w:p>
        </w:tc>
      </w:tr>
    </w:tbl>
    <w:p w:rsidR="00761CD7" w:rsidRPr="00F01DE7" w:rsidRDefault="00761CD7" w:rsidP="00761CD7">
      <w:pPr>
        <w:spacing w:after="0" w:line="240" w:lineRule="auto"/>
        <w:rPr>
          <w:rFonts w:ascii="Times New Roman" w:hAnsi="Times New Roman"/>
          <w:b/>
          <w:sz w:val="24"/>
          <w:szCs w:val="24"/>
          <w:lang w:val="uk-UA"/>
        </w:rPr>
      </w:pPr>
    </w:p>
    <w:p w:rsidR="00761CD7" w:rsidRDefault="00761CD7" w:rsidP="00761CD7">
      <w:pPr>
        <w:spacing w:after="0" w:line="240" w:lineRule="auto"/>
        <w:rPr>
          <w:rFonts w:ascii="Times New Roman" w:hAnsi="Times New Roman"/>
          <w:bCs/>
          <w:i/>
          <w:sz w:val="20"/>
          <w:szCs w:val="20"/>
          <w:lang w:val="uk-UA" w:eastAsia="uk-UA"/>
        </w:rPr>
      </w:pPr>
      <w:r>
        <w:rPr>
          <w:rFonts w:ascii="Times New Roman" w:hAnsi="Times New Roman"/>
          <w:b/>
          <w:sz w:val="24"/>
          <w:szCs w:val="24"/>
          <w:lang w:val="en-US"/>
        </w:rPr>
        <w:t>Do you feel it is acceptable to stop the war in the Donbas by forming local police forces, courts, and prosecutorial offices in the non-government-controlled areas exclusively with local representatives</w:t>
      </w:r>
      <w:r w:rsidRPr="00F01DE7">
        <w:rPr>
          <w:rFonts w:ascii="Times New Roman" w:hAnsi="Times New Roman"/>
          <w:b/>
          <w:sz w:val="20"/>
          <w:szCs w:val="20"/>
          <w:lang w:val="uk-UA"/>
        </w:rPr>
        <w:t xml:space="preserve">? </w:t>
      </w:r>
      <w:r w:rsidRPr="00F01DE7">
        <w:rPr>
          <w:rFonts w:ascii="Times New Roman" w:hAnsi="Times New Roman"/>
          <w:bCs/>
          <w:i/>
          <w:sz w:val="20"/>
          <w:szCs w:val="20"/>
          <w:lang w:val="uk-UA" w:eastAsia="uk-UA"/>
        </w:rPr>
        <w:t>(%)</w:t>
      </w:r>
    </w:p>
    <w:p w:rsidR="00761CD7" w:rsidRPr="00F01DE7" w:rsidRDefault="00761CD7" w:rsidP="00761CD7">
      <w:pPr>
        <w:spacing w:after="0" w:line="240" w:lineRule="auto"/>
        <w:rPr>
          <w:rFonts w:ascii="Times New Roman" w:hAnsi="Times New Roman"/>
          <w:sz w:val="20"/>
          <w:szCs w:val="2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952"/>
        <w:gridCol w:w="1098"/>
        <w:gridCol w:w="1017"/>
        <w:gridCol w:w="900"/>
        <w:gridCol w:w="1184"/>
      </w:tblGrid>
      <w:tr w:rsidR="00761CD7" w:rsidRPr="00F01DE7" w:rsidTr="00761CD7">
        <w:trPr>
          <w:jc w:val="center"/>
        </w:trPr>
        <w:tc>
          <w:tcPr>
            <w:tcW w:w="0" w:type="auto"/>
            <w:shd w:val="clear" w:color="auto" w:fill="auto"/>
            <w:hideMark/>
          </w:tcPr>
          <w:p w:rsidR="00761CD7" w:rsidRPr="00F01DE7" w:rsidRDefault="00761CD7" w:rsidP="00761CD7">
            <w:pPr>
              <w:spacing w:after="0" w:line="240" w:lineRule="auto"/>
              <w:rPr>
                <w:rFonts w:ascii="Times New Roman" w:hAnsi="Times New Roman"/>
                <w:i/>
                <w:sz w:val="24"/>
                <w:szCs w:val="24"/>
                <w:lang w:val="uk-UA"/>
              </w:rPr>
            </w:pPr>
          </w:p>
        </w:tc>
        <w:tc>
          <w:tcPr>
            <w:tcW w:w="952" w:type="dxa"/>
            <w:shd w:val="clear" w:color="auto" w:fill="auto"/>
            <w:hideMark/>
          </w:tcPr>
          <w:p w:rsidR="00761CD7" w:rsidRPr="00166279" w:rsidRDefault="00761CD7" w:rsidP="00761CD7">
            <w:pPr>
              <w:pStyle w:val="1"/>
              <w:ind w:right="283"/>
              <w:jc w:val="center"/>
              <w:rPr>
                <w:rStyle w:val="hps"/>
                <w:rFonts w:ascii="Times New Roman" w:hAnsi="Times New Roman"/>
                <w:lang w:val="en-US"/>
              </w:rPr>
            </w:pPr>
            <w:r>
              <w:rPr>
                <w:rStyle w:val="hps"/>
                <w:rFonts w:ascii="Times New Roman" w:hAnsi="Times New Roman"/>
                <w:lang w:val="en-US"/>
              </w:rPr>
              <w:t>West</w:t>
            </w:r>
          </w:p>
        </w:tc>
        <w:tc>
          <w:tcPr>
            <w:tcW w:w="1098"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Center</w:t>
            </w:r>
          </w:p>
        </w:tc>
        <w:tc>
          <w:tcPr>
            <w:tcW w:w="1017"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South</w:t>
            </w:r>
          </w:p>
        </w:tc>
        <w:tc>
          <w:tcPr>
            <w:tcW w:w="900" w:type="dxa"/>
            <w:shd w:val="clear" w:color="auto" w:fill="auto"/>
            <w:hideMark/>
          </w:tcPr>
          <w:p w:rsidR="00761CD7" w:rsidRPr="00EB75F4" w:rsidRDefault="00761CD7" w:rsidP="00761CD7">
            <w:pPr>
              <w:pStyle w:val="1"/>
              <w:ind w:right="283"/>
              <w:jc w:val="center"/>
              <w:rPr>
                <w:rStyle w:val="hps"/>
                <w:rFonts w:ascii="Times New Roman" w:hAnsi="Times New Roman"/>
                <w:i/>
              </w:rPr>
            </w:pPr>
            <w:r>
              <w:rPr>
                <w:rStyle w:val="hps"/>
                <w:rFonts w:ascii="Times New Roman" w:hAnsi="Times New Roman"/>
                <w:i/>
                <w:lang w:val="en-US"/>
              </w:rPr>
              <w:t>East</w:t>
            </w:r>
          </w:p>
        </w:tc>
        <w:tc>
          <w:tcPr>
            <w:tcW w:w="1184"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Donbas</w:t>
            </w:r>
          </w:p>
        </w:tc>
      </w:tr>
      <w:tr w:rsidR="00761CD7" w:rsidRPr="00F01DE7" w:rsidTr="00761CD7">
        <w:trPr>
          <w:jc w:val="center"/>
        </w:trPr>
        <w:tc>
          <w:tcPr>
            <w:tcW w:w="0" w:type="auto"/>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Acceptable</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7.</w:t>
            </w:r>
            <w:r w:rsidRPr="00F01DE7">
              <w:rPr>
                <w:rFonts w:ascii="Times New Roman" w:hAnsi="Times New Roman"/>
                <w:sz w:val="24"/>
                <w:szCs w:val="24"/>
                <w:lang w:val="uk-UA"/>
              </w:rPr>
              <w:t>4</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17.</w:t>
            </w:r>
            <w:r w:rsidRPr="00F01DE7">
              <w:rPr>
                <w:rFonts w:ascii="Times New Roman" w:hAnsi="Times New Roman"/>
                <w:sz w:val="24"/>
                <w:szCs w:val="24"/>
                <w:lang w:val="uk-UA"/>
              </w:rPr>
              <w:t>1</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24.</w:t>
            </w:r>
            <w:r w:rsidRPr="00F01DE7">
              <w:rPr>
                <w:rFonts w:ascii="Times New Roman" w:hAnsi="Times New Roman"/>
                <w:sz w:val="24"/>
                <w:szCs w:val="24"/>
                <w:lang w:val="uk-UA"/>
              </w:rPr>
              <w:t>1</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23.</w:t>
            </w:r>
            <w:r w:rsidRPr="00F01DE7">
              <w:rPr>
                <w:rFonts w:ascii="Times New Roman" w:hAnsi="Times New Roman"/>
                <w:sz w:val="24"/>
                <w:szCs w:val="24"/>
                <w:lang w:val="uk-UA"/>
              </w:rPr>
              <w:t>3</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26.</w:t>
            </w:r>
            <w:r w:rsidRPr="00F01DE7">
              <w:rPr>
                <w:rFonts w:ascii="Times New Roman" w:hAnsi="Times New Roman"/>
                <w:sz w:val="24"/>
                <w:szCs w:val="24"/>
                <w:lang w:val="uk-UA"/>
              </w:rPr>
              <w:t>7</w:t>
            </w:r>
          </w:p>
        </w:tc>
      </w:tr>
      <w:tr w:rsidR="00761CD7" w:rsidRPr="00F01DE7" w:rsidTr="00761CD7">
        <w:trPr>
          <w:jc w:val="center"/>
        </w:trPr>
        <w:tc>
          <w:tcPr>
            <w:tcW w:w="0" w:type="auto"/>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Unacceptable</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63.</w:t>
            </w:r>
            <w:r w:rsidRPr="00F01DE7">
              <w:rPr>
                <w:rFonts w:ascii="Times New Roman" w:hAnsi="Times New Roman"/>
                <w:sz w:val="24"/>
                <w:szCs w:val="24"/>
                <w:lang w:val="uk-UA"/>
              </w:rPr>
              <w:t>4</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60.</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41.</w:t>
            </w:r>
            <w:r w:rsidRPr="00F01DE7">
              <w:rPr>
                <w:rFonts w:ascii="Times New Roman" w:hAnsi="Times New Roman"/>
                <w:sz w:val="24"/>
                <w:szCs w:val="24"/>
                <w:lang w:val="uk-UA"/>
              </w:rPr>
              <w:t>5</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36.</w:t>
            </w:r>
            <w:r w:rsidRPr="00F01DE7">
              <w:rPr>
                <w:rFonts w:ascii="Times New Roman" w:hAnsi="Times New Roman"/>
                <w:sz w:val="24"/>
                <w:szCs w:val="24"/>
                <w:lang w:val="uk-UA"/>
              </w:rPr>
              <w:t>6</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41.</w:t>
            </w:r>
            <w:r w:rsidRPr="00F01DE7">
              <w:rPr>
                <w:rFonts w:ascii="Times New Roman" w:hAnsi="Times New Roman"/>
                <w:sz w:val="24"/>
                <w:szCs w:val="24"/>
                <w:lang w:val="uk-UA"/>
              </w:rPr>
              <w:t>1</w:t>
            </w:r>
          </w:p>
        </w:tc>
      </w:tr>
      <w:tr w:rsidR="00761CD7" w:rsidRPr="00F01DE7" w:rsidTr="00761CD7">
        <w:trPr>
          <w:jc w:val="center"/>
        </w:trPr>
        <w:tc>
          <w:tcPr>
            <w:tcW w:w="0" w:type="auto"/>
            <w:shd w:val="clear" w:color="auto" w:fill="auto"/>
            <w:hideMark/>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en-US"/>
              </w:rPr>
              <w:t>Difficult to say</w:t>
            </w:r>
            <w:r w:rsidRPr="00F01DE7">
              <w:rPr>
                <w:rFonts w:ascii="Times New Roman" w:hAnsi="Times New Roman"/>
                <w:sz w:val="24"/>
                <w:szCs w:val="24"/>
                <w:lang w:val="uk-UA"/>
              </w:rPr>
              <w:t xml:space="preserve"> </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29.</w:t>
            </w:r>
            <w:r w:rsidRPr="00F01DE7">
              <w:rPr>
                <w:rFonts w:ascii="Times New Roman" w:hAnsi="Times New Roman"/>
                <w:sz w:val="24"/>
                <w:szCs w:val="24"/>
                <w:lang w:val="uk-UA"/>
              </w:rPr>
              <w:t>2</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22.</w:t>
            </w:r>
            <w:r w:rsidRPr="00F01DE7">
              <w:rPr>
                <w:rFonts w:ascii="Times New Roman" w:hAnsi="Times New Roman"/>
                <w:sz w:val="24"/>
                <w:szCs w:val="24"/>
                <w:lang w:val="uk-UA"/>
              </w:rPr>
              <w:t>1</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34.</w:t>
            </w:r>
            <w:r w:rsidRPr="00F01DE7">
              <w:rPr>
                <w:rFonts w:ascii="Times New Roman" w:hAnsi="Times New Roman"/>
                <w:sz w:val="24"/>
                <w:szCs w:val="24"/>
                <w:lang w:val="uk-UA"/>
              </w:rPr>
              <w:t>4</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40.</w:t>
            </w:r>
            <w:r w:rsidRPr="00F01DE7">
              <w:rPr>
                <w:rFonts w:ascii="Times New Roman" w:hAnsi="Times New Roman"/>
                <w:sz w:val="24"/>
                <w:szCs w:val="24"/>
                <w:lang w:val="uk-UA"/>
              </w:rPr>
              <w:t>2</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32.</w:t>
            </w:r>
            <w:r w:rsidRPr="00F01DE7">
              <w:rPr>
                <w:rFonts w:ascii="Times New Roman" w:hAnsi="Times New Roman"/>
                <w:sz w:val="24"/>
                <w:szCs w:val="24"/>
                <w:lang w:val="uk-UA"/>
              </w:rPr>
              <w:t>2</w:t>
            </w:r>
          </w:p>
        </w:tc>
      </w:tr>
    </w:tbl>
    <w:p w:rsidR="00761CD7" w:rsidRPr="00F01DE7" w:rsidRDefault="00761CD7" w:rsidP="00761CD7">
      <w:pPr>
        <w:spacing w:after="0" w:line="240" w:lineRule="auto"/>
        <w:rPr>
          <w:rFonts w:ascii="Times New Roman" w:hAnsi="Times New Roman"/>
          <w:sz w:val="24"/>
          <w:szCs w:val="24"/>
          <w:lang w:val="uk-UA"/>
        </w:rPr>
      </w:pPr>
    </w:p>
    <w:p w:rsidR="00761CD7" w:rsidRDefault="00761CD7" w:rsidP="00761CD7">
      <w:pPr>
        <w:spacing w:after="0" w:line="240" w:lineRule="auto"/>
        <w:rPr>
          <w:rFonts w:ascii="Times New Roman" w:hAnsi="Times New Roman"/>
          <w:bCs/>
          <w:i/>
          <w:sz w:val="20"/>
          <w:szCs w:val="20"/>
          <w:lang w:val="uk-UA" w:eastAsia="uk-UA"/>
        </w:rPr>
      </w:pPr>
      <w:r>
        <w:rPr>
          <w:rFonts w:ascii="Times New Roman" w:hAnsi="Times New Roman"/>
          <w:b/>
          <w:sz w:val="24"/>
          <w:szCs w:val="24"/>
          <w:lang w:val="en-US"/>
        </w:rPr>
        <w:t>Do you feel it is acceptable to stop the war in the Donbas by consenting to special political and economic relations between the non-controlled territories and Russia</w:t>
      </w:r>
      <w:r w:rsidRPr="00F01DE7">
        <w:rPr>
          <w:rFonts w:ascii="Times New Roman" w:hAnsi="Times New Roman"/>
          <w:b/>
          <w:sz w:val="20"/>
          <w:szCs w:val="20"/>
          <w:lang w:val="uk-UA"/>
        </w:rPr>
        <w:t xml:space="preserve">? </w:t>
      </w:r>
      <w:r w:rsidRPr="00F01DE7">
        <w:rPr>
          <w:rFonts w:ascii="Times New Roman" w:hAnsi="Times New Roman"/>
          <w:bCs/>
          <w:i/>
          <w:sz w:val="20"/>
          <w:szCs w:val="20"/>
          <w:lang w:val="uk-UA" w:eastAsia="uk-UA"/>
        </w:rPr>
        <w:t>(%)</w:t>
      </w:r>
    </w:p>
    <w:p w:rsidR="00761CD7" w:rsidRPr="00F01DE7" w:rsidRDefault="00761CD7" w:rsidP="00761CD7">
      <w:pPr>
        <w:spacing w:after="0" w:line="240" w:lineRule="auto"/>
        <w:rPr>
          <w:rFonts w:ascii="Times New Roman" w:hAnsi="Times New Roman"/>
          <w:b/>
          <w:sz w:val="20"/>
          <w:szCs w:val="2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952"/>
        <w:gridCol w:w="1098"/>
        <w:gridCol w:w="1017"/>
        <w:gridCol w:w="900"/>
        <w:gridCol w:w="1184"/>
      </w:tblGrid>
      <w:tr w:rsidR="00761CD7" w:rsidRPr="00F01DE7" w:rsidTr="00761CD7">
        <w:trPr>
          <w:jc w:val="center"/>
        </w:trPr>
        <w:tc>
          <w:tcPr>
            <w:tcW w:w="0" w:type="auto"/>
            <w:shd w:val="clear" w:color="auto" w:fill="auto"/>
            <w:hideMark/>
          </w:tcPr>
          <w:p w:rsidR="00761CD7" w:rsidRPr="00F01DE7" w:rsidRDefault="00761CD7" w:rsidP="00761CD7">
            <w:pPr>
              <w:spacing w:after="0" w:line="240" w:lineRule="auto"/>
              <w:rPr>
                <w:rFonts w:ascii="Times New Roman" w:hAnsi="Times New Roman"/>
                <w:i/>
                <w:sz w:val="24"/>
                <w:szCs w:val="24"/>
                <w:lang w:val="uk-UA"/>
              </w:rPr>
            </w:pPr>
          </w:p>
        </w:tc>
        <w:tc>
          <w:tcPr>
            <w:tcW w:w="952" w:type="dxa"/>
            <w:shd w:val="clear" w:color="auto" w:fill="auto"/>
            <w:hideMark/>
          </w:tcPr>
          <w:p w:rsidR="00761CD7" w:rsidRPr="00166279" w:rsidRDefault="00761CD7" w:rsidP="00761CD7">
            <w:pPr>
              <w:pStyle w:val="1"/>
              <w:ind w:right="283"/>
              <w:jc w:val="center"/>
              <w:rPr>
                <w:rStyle w:val="hps"/>
                <w:rFonts w:ascii="Times New Roman" w:hAnsi="Times New Roman"/>
                <w:lang w:val="en-US"/>
              </w:rPr>
            </w:pPr>
            <w:r>
              <w:rPr>
                <w:rStyle w:val="hps"/>
                <w:rFonts w:ascii="Times New Roman" w:hAnsi="Times New Roman"/>
                <w:lang w:val="en-US"/>
              </w:rPr>
              <w:t>West</w:t>
            </w:r>
          </w:p>
        </w:tc>
        <w:tc>
          <w:tcPr>
            <w:tcW w:w="1098"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Center</w:t>
            </w:r>
          </w:p>
        </w:tc>
        <w:tc>
          <w:tcPr>
            <w:tcW w:w="1017"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South</w:t>
            </w:r>
          </w:p>
        </w:tc>
        <w:tc>
          <w:tcPr>
            <w:tcW w:w="900" w:type="dxa"/>
            <w:shd w:val="clear" w:color="auto" w:fill="auto"/>
            <w:hideMark/>
          </w:tcPr>
          <w:p w:rsidR="00761CD7" w:rsidRPr="00EB75F4" w:rsidRDefault="00761CD7" w:rsidP="00761CD7">
            <w:pPr>
              <w:pStyle w:val="1"/>
              <w:ind w:right="283"/>
              <w:jc w:val="center"/>
              <w:rPr>
                <w:rStyle w:val="hps"/>
                <w:rFonts w:ascii="Times New Roman" w:hAnsi="Times New Roman"/>
                <w:i/>
              </w:rPr>
            </w:pPr>
            <w:r>
              <w:rPr>
                <w:rStyle w:val="hps"/>
                <w:rFonts w:ascii="Times New Roman" w:hAnsi="Times New Roman"/>
                <w:i/>
                <w:lang w:val="en-US"/>
              </w:rPr>
              <w:t>East</w:t>
            </w:r>
          </w:p>
        </w:tc>
        <w:tc>
          <w:tcPr>
            <w:tcW w:w="1184"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Donbas</w:t>
            </w:r>
          </w:p>
        </w:tc>
      </w:tr>
      <w:tr w:rsidR="00761CD7" w:rsidRPr="00F01DE7" w:rsidTr="00761CD7">
        <w:trPr>
          <w:jc w:val="center"/>
        </w:trPr>
        <w:tc>
          <w:tcPr>
            <w:tcW w:w="0" w:type="auto"/>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Acceptable</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13.</w:t>
            </w:r>
            <w:r w:rsidRPr="00F01DE7">
              <w:rPr>
                <w:rFonts w:ascii="Times New Roman" w:hAnsi="Times New Roman"/>
                <w:sz w:val="24"/>
                <w:szCs w:val="24"/>
                <w:lang w:val="uk-UA"/>
              </w:rPr>
              <w:t>7</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20.</w:t>
            </w:r>
            <w:r w:rsidRPr="00F01DE7">
              <w:rPr>
                <w:rFonts w:ascii="Times New Roman" w:hAnsi="Times New Roman"/>
                <w:sz w:val="24"/>
                <w:szCs w:val="24"/>
                <w:lang w:val="uk-UA"/>
              </w:rPr>
              <w:t>1</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22.</w:t>
            </w:r>
            <w:r w:rsidRPr="00F01DE7">
              <w:rPr>
                <w:rFonts w:ascii="Times New Roman" w:hAnsi="Times New Roman"/>
                <w:sz w:val="24"/>
                <w:szCs w:val="24"/>
                <w:lang w:val="uk-UA"/>
              </w:rPr>
              <w:t>0</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42.</w:t>
            </w:r>
            <w:r w:rsidRPr="00F01DE7">
              <w:rPr>
                <w:rFonts w:ascii="Times New Roman" w:hAnsi="Times New Roman"/>
                <w:sz w:val="24"/>
                <w:szCs w:val="24"/>
                <w:lang w:val="uk-UA"/>
              </w:rPr>
              <w:t>1</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32.</w:t>
            </w:r>
            <w:r w:rsidRPr="00F01DE7">
              <w:rPr>
                <w:rFonts w:ascii="Times New Roman" w:hAnsi="Times New Roman"/>
                <w:sz w:val="24"/>
                <w:szCs w:val="24"/>
                <w:lang w:val="uk-UA"/>
              </w:rPr>
              <w:t>8</w:t>
            </w:r>
          </w:p>
        </w:tc>
      </w:tr>
      <w:tr w:rsidR="00761CD7" w:rsidRPr="00F01DE7" w:rsidTr="00761CD7">
        <w:trPr>
          <w:jc w:val="center"/>
        </w:trPr>
        <w:tc>
          <w:tcPr>
            <w:tcW w:w="0" w:type="auto"/>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Unacceptable</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61.</w:t>
            </w:r>
            <w:r w:rsidRPr="00F01DE7">
              <w:rPr>
                <w:rFonts w:ascii="Times New Roman" w:hAnsi="Times New Roman"/>
                <w:sz w:val="24"/>
                <w:szCs w:val="24"/>
                <w:lang w:val="uk-UA"/>
              </w:rPr>
              <w:t>3</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59.</w:t>
            </w:r>
            <w:r w:rsidRPr="00F01DE7">
              <w:rPr>
                <w:rFonts w:ascii="Times New Roman" w:hAnsi="Times New Roman"/>
                <w:sz w:val="24"/>
                <w:szCs w:val="24"/>
                <w:lang w:val="uk-UA"/>
              </w:rPr>
              <w:t>7</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39.</w:t>
            </w:r>
            <w:r w:rsidRPr="00F01DE7">
              <w:rPr>
                <w:rFonts w:ascii="Times New Roman" w:hAnsi="Times New Roman"/>
                <w:sz w:val="24"/>
                <w:szCs w:val="24"/>
                <w:lang w:val="uk-UA"/>
              </w:rPr>
              <w:t>4</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23.</w:t>
            </w:r>
            <w:r w:rsidRPr="00F01DE7">
              <w:rPr>
                <w:rFonts w:ascii="Times New Roman" w:hAnsi="Times New Roman"/>
                <w:sz w:val="24"/>
                <w:szCs w:val="24"/>
                <w:lang w:val="uk-UA"/>
              </w:rPr>
              <w:t>3</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sidRPr="00F01DE7">
              <w:rPr>
                <w:rFonts w:ascii="Times New Roman" w:hAnsi="Times New Roman"/>
                <w:sz w:val="24"/>
                <w:szCs w:val="24"/>
                <w:lang w:val="uk-UA"/>
              </w:rPr>
              <w:t>36</w:t>
            </w:r>
            <w:r>
              <w:rPr>
                <w:rFonts w:ascii="Times New Roman" w:hAnsi="Times New Roman"/>
                <w:sz w:val="24"/>
                <w:szCs w:val="24"/>
                <w:lang w:val="uk-UA"/>
              </w:rPr>
              <w:t>.</w:t>
            </w:r>
            <w:r w:rsidRPr="00F01DE7">
              <w:rPr>
                <w:rFonts w:ascii="Times New Roman" w:hAnsi="Times New Roman"/>
                <w:sz w:val="24"/>
                <w:szCs w:val="24"/>
                <w:lang w:val="uk-UA"/>
              </w:rPr>
              <w:t>1</w:t>
            </w:r>
          </w:p>
        </w:tc>
      </w:tr>
      <w:tr w:rsidR="00761CD7" w:rsidRPr="00F01DE7" w:rsidTr="00761CD7">
        <w:trPr>
          <w:jc w:val="center"/>
        </w:trPr>
        <w:tc>
          <w:tcPr>
            <w:tcW w:w="0" w:type="auto"/>
            <w:shd w:val="clear" w:color="auto" w:fill="auto"/>
            <w:hideMark/>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en-US"/>
              </w:rPr>
              <w:t>Difficult to say</w:t>
            </w:r>
            <w:r w:rsidRPr="00F01DE7">
              <w:rPr>
                <w:rFonts w:ascii="Times New Roman" w:hAnsi="Times New Roman"/>
                <w:sz w:val="24"/>
                <w:szCs w:val="24"/>
                <w:lang w:val="uk-UA"/>
              </w:rPr>
              <w:t xml:space="preserve"> </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24.</w:t>
            </w:r>
            <w:r w:rsidRPr="00F01DE7">
              <w:rPr>
                <w:rFonts w:ascii="Times New Roman" w:hAnsi="Times New Roman"/>
                <w:sz w:val="24"/>
                <w:szCs w:val="24"/>
                <w:lang w:val="uk-UA"/>
              </w:rPr>
              <w:t>9</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20.</w:t>
            </w:r>
            <w:r w:rsidRPr="00F01DE7">
              <w:rPr>
                <w:rFonts w:ascii="Times New Roman" w:hAnsi="Times New Roman"/>
                <w:sz w:val="24"/>
                <w:szCs w:val="24"/>
                <w:lang w:val="uk-UA"/>
              </w:rPr>
              <w:t>2</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38.</w:t>
            </w:r>
            <w:r w:rsidRPr="00F01DE7">
              <w:rPr>
                <w:rFonts w:ascii="Times New Roman" w:hAnsi="Times New Roman"/>
                <w:sz w:val="24"/>
                <w:szCs w:val="24"/>
                <w:lang w:val="uk-UA"/>
              </w:rPr>
              <w:t>6</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34.</w:t>
            </w:r>
            <w:r w:rsidRPr="00F01DE7">
              <w:rPr>
                <w:rFonts w:ascii="Times New Roman" w:hAnsi="Times New Roman"/>
                <w:sz w:val="24"/>
                <w:szCs w:val="24"/>
                <w:lang w:val="uk-UA"/>
              </w:rPr>
              <w:t>6</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31.</w:t>
            </w:r>
            <w:r w:rsidRPr="00F01DE7">
              <w:rPr>
                <w:rFonts w:ascii="Times New Roman" w:hAnsi="Times New Roman"/>
                <w:sz w:val="24"/>
                <w:szCs w:val="24"/>
                <w:lang w:val="uk-UA"/>
              </w:rPr>
              <w:t>1</w:t>
            </w:r>
          </w:p>
        </w:tc>
      </w:tr>
    </w:tbl>
    <w:p w:rsidR="00761CD7" w:rsidRPr="00F01DE7" w:rsidRDefault="00761CD7" w:rsidP="00761CD7">
      <w:pPr>
        <w:spacing w:after="0"/>
        <w:rPr>
          <w:rFonts w:ascii="Times New Roman" w:hAnsi="Times New Roman"/>
          <w:b/>
          <w:sz w:val="24"/>
          <w:szCs w:val="24"/>
          <w:lang w:val="uk-UA"/>
        </w:rPr>
      </w:pPr>
    </w:p>
    <w:p w:rsidR="00761CD7" w:rsidRDefault="00761CD7" w:rsidP="00761CD7">
      <w:pPr>
        <w:spacing w:after="0" w:line="240" w:lineRule="auto"/>
        <w:rPr>
          <w:rFonts w:ascii="Times New Roman" w:hAnsi="Times New Roman"/>
          <w:bCs/>
          <w:i/>
          <w:sz w:val="20"/>
          <w:szCs w:val="20"/>
          <w:lang w:val="uk-UA" w:eastAsia="uk-UA"/>
        </w:rPr>
      </w:pPr>
      <w:r>
        <w:rPr>
          <w:rFonts w:ascii="Times New Roman" w:hAnsi="Times New Roman"/>
          <w:b/>
          <w:sz w:val="24"/>
          <w:szCs w:val="24"/>
          <w:lang w:val="en-US"/>
        </w:rPr>
        <w:t>Do you feel it is acceptable to stop the war in the Donbas by re-opening the blockaded connection routes and restoration of trade with the “DPR” and “LPR”</w:t>
      </w:r>
      <w:r w:rsidRPr="00F01DE7">
        <w:rPr>
          <w:rFonts w:ascii="Times New Roman" w:hAnsi="Times New Roman"/>
          <w:b/>
          <w:sz w:val="20"/>
          <w:szCs w:val="20"/>
          <w:lang w:val="uk-UA"/>
        </w:rPr>
        <w:t xml:space="preserve">? </w:t>
      </w:r>
      <w:r w:rsidRPr="00F01DE7">
        <w:rPr>
          <w:rFonts w:ascii="Times New Roman" w:hAnsi="Times New Roman"/>
          <w:bCs/>
          <w:i/>
          <w:sz w:val="20"/>
          <w:szCs w:val="20"/>
          <w:lang w:val="uk-UA" w:eastAsia="uk-UA"/>
        </w:rPr>
        <w:t>(%)</w:t>
      </w:r>
    </w:p>
    <w:p w:rsidR="00761CD7" w:rsidRPr="00F01DE7" w:rsidRDefault="00761CD7" w:rsidP="00761CD7">
      <w:pPr>
        <w:spacing w:after="0" w:line="240" w:lineRule="auto"/>
        <w:rPr>
          <w:rFonts w:ascii="Times New Roman" w:hAnsi="Times New Roman"/>
          <w:b/>
          <w:sz w:val="20"/>
          <w:szCs w:val="2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952"/>
        <w:gridCol w:w="1098"/>
        <w:gridCol w:w="1017"/>
        <w:gridCol w:w="900"/>
        <w:gridCol w:w="1184"/>
      </w:tblGrid>
      <w:tr w:rsidR="00761CD7" w:rsidRPr="00F01DE7" w:rsidTr="00761CD7">
        <w:trPr>
          <w:jc w:val="center"/>
        </w:trPr>
        <w:tc>
          <w:tcPr>
            <w:tcW w:w="0" w:type="auto"/>
            <w:shd w:val="clear" w:color="auto" w:fill="auto"/>
            <w:hideMark/>
          </w:tcPr>
          <w:p w:rsidR="00761CD7" w:rsidRPr="00F01DE7" w:rsidRDefault="00761CD7" w:rsidP="00761CD7">
            <w:pPr>
              <w:spacing w:after="0" w:line="240" w:lineRule="auto"/>
              <w:rPr>
                <w:rFonts w:ascii="Times New Roman" w:hAnsi="Times New Roman"/>
                <w:i/>
                <w:sz w:val="24"/>
                <w:szCs w:val="24"/>
                <w:lang w:val="uk-UA"/>
              </w:rPr>
            </w:pPr>
          </w:p>
        </w:tc>
        <w:tc>
          <w:tcPr>
            <w:tcW w:w="900" w:type="dxa"/>
            <w:shd w:val="clear" w:color="auto" w:fill="auto"/>
            <w:hideMark/>
          </w:tcPr>
          <w:p w:rsidR="00761CD7" w:rsidRPr="00166279" w:rsidRDefault="00761CD7" w:rsidP="00761CD7">
            <w:pPr>
              <w:pStyle w:val="1"/>
              <w:ind w:right="283"/>
              <w:jc w:val="center"/>
              <w:rPr>
                <w:rStyle w:val="hps"/>
                <w:rFonts w:ascii="Times New Roman" w:hAnsi="Times New Roman"/>
                <w:lang w:val="en-US"/>
              </w:rPr>
            </w:pPr>
            <w:r>
              <w:rPr>
                <w:rStyle w:val="hps"/>
                <w:rFonts w:ascii="Times New Roman" w:hAnsi="Times New Roman"/>
                <w:lang w:val="en-US"/>
              </w:rPr>
              <w:t>West</w:t>
            </w:r>
          </w:p>
        </w:tc>
        <w:tc>
          <w:tcPr>
            <w:tcW w:w="909"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Center</w:t>
            </w:r>
          </w:p>
        </w:tc>
        <w:tc>
          <w:tcPr>
            <w:tcW w:w="1017"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South</w:t>
            </w:r>
          </w:p>
        </w:tc>
        <w:tc>
          <w:tcPr>
            <w:tcW w:w="900" w:type="dxa"/>
            <w:shd w:val="clear" w:color="auto" w:fill="auto"/>
            <w:hideMark/>
          </w:tcPr>
          <w:p w:rsidR="00761CD7" w:rsidRPr="00EB75F4" w:rsidRDefault="00761CD7" w:rsidP="00761CD7">
            <w:pPr>
              <w:pStyle w:val="1"/>
              <w:ind w:right="283"/>
              <w:jc w:val="center"/>
              <w:rPr>
                <w:rStyle w:val="hps"/>
                <w:rFonts w:ascii="Times New Roman" w:hAnsi="Times New Roman"/>
                <w:i/>
              </w:rPr>
            </w:pPr>
            <w:r>
              <w:rPr>
                <w:rStyle w:val="hps"/>
                <w:rFonts w:ascii="Times New Roman" w:hAnsi="Times New Roman"/>
                <w:i/>
                <w:lang w:val="en-US"/>
              </w:rPr>
              <w:t>East</w:t>
            </w:r>
          </w:p>
        </w:tc>
        <w:tc>
          <w:tcPr>
            <w:tcW w:w="955"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Donbas</w:t>
            </w:r>
          </w:p>
        </w:tc>
      </w:tr>
      <w:tr w:rsidR="00761CD7" w:rsidRPr="00F01DE7" w:rsidTr="00761CD7">
        <w:trPr>
          <w:jc w:val="center"/>
        </w:trPr>
        <w:tc>
          <w:tcPr>
            <w:tcW w:w="0" w:type="auto"/>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Acceptable</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13.</w:t>
            </w:r>
            <w:r w:rsidRPr="00F01DE7">
              <w:rPr>
                <w:rFonts w:ascii="Times New Roman" w:hAnsi="Times New Roman"/>
                <w:sz w:val="24"/>
                <w:szCs w:val="24"/>
                <w:lang w:val="uk-UA"/>
              </w:rPr>
              <w:t>3</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21.</w:t>
            </w:r>
            <w:r w:rsidRPr="00F01DE7">
              <w:rPr>
                <w:rFonts w:ascii="Times New Roman" w:hAnsi="Times New Roman"/>
                <w:sz w:val="24"/>
                <w:szCs w:val="24"/>
                <w:lang w:val="uk-UA"/>
              </w:rPr>
              <w:t>0</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25.</w:t>
            </w:r>
            <w:r w:rsidRPr="00F01DE7">
              <w:rPr>
                <w:rFonts w:ascii="Times New Roman" w:hAnsi="Times New Roman"/>
                <w:sz w:val="24"/>
                <w:szCs w:val="24"/>
                <w:lang w:val="uk-UA"/>
              </w:rPr>
              <w:t>3</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48.</w:t>
            </w:r>
            <w:r w:rsidRPr="00F01DE7">
              <w:rPr>
                <w:rFonts w:ascii="Times New Roman" w:hAnsi="Times New Roman"/>
                <w:sz w:val="24"/>
                <w:szCs w:val="24"/>
                <w:lang w:val="uk-UA"/>
              </w:rPr>
              <w:t>4</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62.</w:t>
            </w:r>
            <w:r w:rsidRPr="00F01DE7">
              <w:rPr>
                <w:rFonts w:ascii="Times New Roman" w:hAnsi="Times New Roman"/>
                <w:sz w:val="24"/>
                <w:szCs w:val="24"/>
                <w:lang w:val="uk-UA"/>
              </w:rPr>
              <w:t>0</w:t>
            </w:r>
          </w:p>
        </w:tc>
      </w:tr>
      <w:tr w:rsidR="00761CD7" w:rsidRPr="00F01DE7" w:rsidTr="00761CD7">
        <w:trPr>
          <w:jc w:val="center"/>
        </w:trPr>
        <w:tc>
          <w:tcPr>
            <w:tcW w:w="0" w:type="auto"/>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Unacceptable</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54.</w:t>
            </w:r>
            <w:r w:rsidRPr="00F01DE7">
              <w:rPr>
                <w:rFonts w:ascii="Times New Roman" w:hAnsi="Times New Roman"/>
                <w:sz w:val="24"/>
                <w:szCs w:val="24"/>
                <w:lang w:val="uk-UA"/>
              </w:rPr>
              <w:t>3</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58.</w:t>
            </w:r>
            <w:r w:rsidRPr="00F01DE7">
              <w:rPr>
                <w:rFonts w:ascii="Times New Roman" w:hAnsi="Times New Roman"/>
                <w:sz w:val="24"/>
                <w:szCs w:val="24"/>
                <w:lang w:val="uk-UA"/>
              </w:rPr>
              <w:t>4</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27.</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20.</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12.</w:t>
            </w:r>
            <w:r w:rsidRPr="00F01DE7">
              <w:rPr>
                <w:rFonts w:ascii="Times New Roman" w:hAnsi="Times New Roman"/>
                <w:sz w:val="24"/>
                <w:szCs w:val="24"/>
                <w:lang w:val="uk-UA"/>
              </w:rPr>
              <w:t>2</w:t>
            </w:r>
          </w:p>
        </w:tc>
      </w:tr>
      <w:tr w:rsidR="00761CD7" w:rsidRPr="00F01DE7" w:rsidTr="00761CD7">
        <w:trPr>
          <w:jc w:val="center"/>
        </w:trPr>
        <w:tc>
          <w:tcPr>
            <w:tcW w:w="0" w:type="auto"/>
            <w:shd w:val="clear" w:color="auto" w:fill="auto"/>
            <w:hideMark/>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en-US"/>
              </w:rPr>
              <w:t>Difficult to say</w:t>
            </w:r>
            <w:r w:rsidRPr="00F01DE7">
              <w:rPr>
                <w:rFonts w:ascii="Times New Roman" w:hAnsi="Times New Roman"/>
                <w:sz w:val="24"/>
                <w:szCs w:val="24"/>
                <w:lang w:val="uk-UA"/>
              </w:rPr>
              <w:t xml:space="preserve"> </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32.</w:t>
            </w:r>
            <w:r w:rsidRPr="00F01DE7">
              <w:rPr>
                <w:rFonts w:ascii="Times New Roman" w:hAnsi="Times New Roman"/>
                <w:sz w:val="24"/>
                <w:szCs w:val="24"/>
                <w:lang w:val="uk-UA"/>
              </w:rPr>
              <w:t>3</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20.</w:t>
            </w:r>
            <w:r w:rsidRPr="00F01DE7">
              <w:rPr>
                <w:rFonts w:ascii="Times New Roman" w:hAnsi="Times New Roman"/>
                <w:sz w:val="24"/>
                <w:szCs w:val="24"/>
                <w:lang w:val="uk-UA"/>
              </w:rPr>
              <w:t>6</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46.</w:t>
            </w:r>
            <w:r w:rsidRPr="00F01DE7">
              <w:rPr>
                <w:rFonts w:ascii="Times New Roman" w:hAnsi="Times New Roman"/>
                <w:sz w:val="24"/>
                <w:szCs w:val="24"/>
                <w:lang w:val="uk-UA"/>
              </w:rPr>
              <w:t>9</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30.</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25.</w:t>
            </w:r>
            <w:r w:rsidRPr="00F01DE7">
              <w:rPr>
                <w:rFonts w:ascii="Times New Roman" w:hAnsi="Times New Roman"/>
                <w:sz w:val="24"/>
                <w:szCs w:val="24"/>
                <w:lang w:val="uk-UA"/>
              </w:rPr>
              <w:t>0</w:t>
            </w:r>
          </w:p>
        </w:tc>
      </w:tr>
    </w:tbl>
    <w:p w:rsidR="00761CD7" w:rsidRPr="00F01DE7" w:rsidRDefault="00761CD7" w:rsidP="00761CD7">
      <w:pPr>
        <w:spacing w:after="0"/>
        <w:rPr>
          <w:rFonts w:ascii="Times New Roman" w:hAnsi="Times New Roman"/>
          <w:b/>
          <w:sz w:val="24"/>
          <w:szCs w:val="24"/>
          <w:lang w:val="uk-UA"/>
        </w:rPr>
      </w:pPr>
    </w:p>
    <w:p w:rsidR="00761CD7" w:rsidRPr="00EB75F4" w:rsidRDefault="00761CD7" w:rsidP="00761CD7">
      <w:pPr>
        <w:pStyle w:val="a3"/>
        <w:numPr>
          <w:ilvl w:val="0"/>
          <w:numId w:val="9"/>
        </w:numPr>
        <w:spacing w:after="0"/>
        <w:rPr>
          <w:rFonts w:ascii="Times New Roman" w:hAnsi="Times New Roman"/>
          <w:b/>
          <w:sz w:val="24"/>
          <w:szCs w:val="24"/>
          <w:lang w:val="uk-UA"/>
        </w:rPr>
      </w:pPr>
      <w:r>
        <w:rPr>
          <w:rFonts w:ascii="Times New Roman" w:hAnsi="Times New Roman"/>
          <w:b/>
          <w:sz w:val="24"/>
          <w:szCs w:val="24"/>
          <w:lang w:val="en-US"/>
        </w:rPr>
        <w:t>How do you feel about the proposal to deploy a peacekeeping force to the territories of “DPR” and “LPR”</w:t>
      </w:r>
      <w:r w:rsidRPr="00EB75F4">
        <w:rPr>
          <w:rFonts w:ascii="Times New Roman" w:hAnsi="Times New Roman"/>
          <w:b/>
          <w:sz w:val="24"/>
          <w:szCs w:val="24"/>
          <w:lang w:val="uk-UA"/>
        </w:rPr>
        <w:t>?</w:t>
      </w:r>
      <w:r>
        <w:rPr>
          <w:rFonts w:ascii="Times New Roman" w:hAnsi="Times New Roman"/>
          <w:b/>
          <w:sz w:val="24"/>
          <w:szCs w:val="24"/>
          <w:lang w:val="uk-UA"/>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952"/>
        <w:gridCol w:w="1098"/>
        <w:gridCol w:w="1017"/>
        <w:gridCol w:w="900"/>
        <w:gridCol w:w="1184"/>
      </w:tblGrid>
      <w:tr w:rsidR="00761CD7" w:rsidRPr="00F01DE7" w:rsidTr="00761CD7">
        <w:trPr>
          <w:jc w:val="center"/>
        </w:trPr>
        <w:tc>
          <w:tcPr>
            <w:tcW w:w="0" w:type="auto"/>
            <w:shd w:val="clear" w:color="auto" w:fill="auto"/>
            <w:hideMark/>
          </w:tcPr>
          <w:p w:rsidR="00761CD7" w:rsidRPr="00F01DE7" w:rsidRDefault="00761CD7" w:rsidP="00761CD7">
            <w:pPr>
              <w:spacing w:after="0" w:line="240" w:lineRule="auto"/>
              <w:rPr>
                <w:rFonts w:ascii="Times New Roman" w:hAnsi="Times New Roman"/>
                <w:i/>
                <w:sz w:val="24"/>
                <w:szCs w:val="24"/>
                <w:lang w:val="uk-UA"/>
              </w:rPr>
            </w:pPr>
          </w:p>
        </w:tc>
        <w:tc>
          <w:tcPr>
            <w:tcW w:w="900" w:type="dxa"/>
            <w:shd w:val="clear" w:color="auto" w:fill="auto"/>
            <w:hideMark/>
          </w:tcPr>
          <w:p w:rsidR="00761CD7" w:rsidRPr="00166279" w:rsidRDefault="00761CD7" w:rsidP="00761CD7">
            <w:pPr>
              <w:pStyle w:val="1"/>
              <w:ind w:right="283"/>
              <w:jc w:val="center"/>
              <w:rPr>
                <w:rStyle w:val="hps"/>
                <w:rFonts w:ascii="Times New Roman" w:hAnsi="Times New Roman"/>
                <w:lang w:val="en-US"/>
              </w:rPr>
            </w:pPr>
            <w:r>
              <w:rPr>
                <w:rStyle w:val="hps"/>
                <w:rFonts w:ascii="Times New Roman" w:hAnsi="Times New Roman"/>
                <w:lang w:val="en-US"/>
              </w:rPr>
              <w:t>West</w:t>
            </w:r>
          </w:p>
        </w:tc>
        <w:tc>
          <w:tcPr>
            <w:tcW w:w="909"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Center</w:t>
            </w:r>
          </w:p>
        </w:tc>
        <w:tc>
          <w:tcPr>
            <w:tcW w:w="1017"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South</w:t>
            </w:r>
          </w:p>
        </w:tc>
        <w:tc>
          <w:tcPr>
            <w:tcW w:w="900" w:type="dxa"/>
            <w:shd w:val="clear" w:color="auto" w:fill="auto"/>
            <w:hideMark/>
          </w:tcPr>
          <w:p w:rsidR="00761CD7" w:rsidRPr="00EB75F4" w:rsidRDefault="00761CD7" w:rsidP="00761CD7">
            <w:pPr>
              <w:pStyle w:val="1"/>
              <w:ind w:right="283"/>
              <w:jc w:val="center"/>
              <w:rPr>
                <w:rStyle w:val="hps"/>
                <w:rFonts w:ascii="Times New Roman" w:hAnsi="Times New Roman"/>
                <w:i/>
              </w:rPr>
            </w:pPr>
            <w:r>
              <w:rPr>
                <w:rStyle w:val="hps"/>
                <w:rFonts w:ascii="Times New Roman" w:hAnsi="Times New Roman"/>
                <w:i/>
                <w:lang w:val="en-US"/>
              </w:rPr>
              <w:t>East</w:t>
            </w:r>
          </w:p>
        </w:tc>
        <w:tc>
          <w:tcPr>
            <w:tcW w:w="955" w:type="dxa"/>
            <w:shd w:val="clear" w:color="auto" w:fill="auto"/>
            <w:hideMark/>
          </w:tcPr>
          <w:p w:rsidR="00761CD7" w:rsidRPr="00166279" w:rsidRDefault="00761CD7" w:rsidP="00761CD7">
            <w:pPr>
              <w:pStyle w:val="1"/>
              <w:ind w:right="283"/>
              <w:jc w:val="center"/>
              <w:rPr>
                <w:rStyle w:val="hps"/>
                <w:rFonts w:ascii="Times New Roman" w:hAnsi="Times New Roman"/>
                <w:i/>
                <w:lang w:val="en-US"/>
              </w:rPr>
            </w:pPr>
            <w:r>
              <w:rPr>
                <w:rStyle w:val="hps"/>
                <w:rFonts w:ascii="Times New Roman" w:hAnsi="Times New Roman"/>
                <w:i/>
                <w:lang w:val="en-US"/>
              </w:rPr>
              <w:t>Donbas</w:t>
            </w:r>
          </w:p>
        </w:tc>
      </w:tr>
      <w:tr w:rsidR="00761CD7" w:rsidRPr="00F01DE7" w:rsidTr="00761CD7">
        <w:trPr>
          <w:jc w:val="center"/>
        </w:trPr>
        <w:tc>
          <w:tcPr>
            <w:tcW w:w="0" w:type="auto"/>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Support</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73.</w:t>
            </w:r>
            <w:r w:rsidRPr="00F01DE7">
              <w:rPr>
                <w:rFonts w:ascii="Times New Roman" w:hAnsi="Times New Roman"/>
                <w:sz w:val="24"/>
                <w:szCs w:val="24"/>
                <w:lang w:val="uk-UA"/>
              </w:rPr>
              <w:t>4</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65.</w:t>
            </w:r>
            <w:r w:rsidRPr="00F01DE7">
              <w:rPr>
                <w:rFonts w:ascii="Times New Roman" w:hAnsi="Times New Roman"/>
                <w:sz w:val="24"/>
                <w:szCs w:val="24"/>
                <w:lang w:val="uk-UA"/>
              </w:rPr>
              <w:t>6</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49.</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23.</w:t>
            </w:r>
            <w:r w:rsidRPr="00F01DE7">
              <w:rPr>
                <w:rFonts w:ascii="Times New Roman" w:hAnsi="Times New Roman"/>
                <w:sz w:val="24"/>
                <w:szCs w:val="24"/>
                <w:lang w:val="uk-UA"/>
              </w:rPr>
              <w:t>3</w:t>
            </w:r>
          </w:p>
        </w:tc>
        <w:tc>
          <w:tcPr>
            <w:tcW w:w="0" w:type="auto"/>
            <w:shd w:val="clear" w:color="auto" w:fill="auto"/>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29.</w:t>
            </w:r>
            <w:r w:rsidRPr="00F01DE7">
              <w:rPr>
                <w:rStyle w:val="hps"/>
                <w:rFonts w:ascii="Times New Roman" w:hAnsi="Times New Roman"/>
                <w:sz w:val="24"/>
                <w:szCs w:val="24"/>
              </w:rPr>
              <w:t>7</w:t>
            </w:r>
          </w:p>
        </w:tc>
      </w:tr>
      <w:tr w:rsidR="00761CD7" w:rsidRPr="00F01DE7" w:rsidTr="00761CD7">
        <w:trPr>
          <w:jc w:val="center"/>
        </w:trPr>
        <w:tc>
          <w:tcPr>
            <w:tcW w:w="0" w:type="auto"/>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Do not support</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8.</w:t>
            </w:r>
            <w:r w:rsidRPr="00F01DE7">
              <w:rPr>
                <w:rFonts w:ascii="Times New Roman" w:hAnsi="Times New Roman"/>
                <w:sz w:val="24"/>
                <w:szCs w:val="24"/>
                <w:lang w:val="uk-UA"/>
              </w:rPr>
              <w:t>2</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17.</w:t>
            </w:r>
            <w:r w:rsidRPr="00F01DE7">
              <w:rPr>
                <w:rFonts w:ascii="Times New Roman" w:hAnsi="Times New Roman"/>
                <w:sz w:val="24"/>
                <w:szCs w:val="24"/>
                <w:lang w:val="uk-UA"/>
              </w:rPr>
              <w:t>1</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15.</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54.</w:t>
            </w:r>
            <w:r w:rsidRPr="00F01DE7">
              <w:rPr>
                <w:rFonts w:ascii="Times New Roman" w:hAnsi="Times New Roman"/>
                <w:sz w:val="24"/>
                <w:szCs w:val="24"/>
                <w:lang w:val="uk-UA"/>
              </w:rPr>
              <w:t>9</w:t>
            </w:r>
          </w:p>
        </w:tc>
        <w:tc>
          <w:tcPr>
            <w:tcW w:w="0" w:type="auto"/>
            <w:shd w:val="clear" w:color="auto" w:fill="auto"/>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47.</w:t>
            </w:r>
            <w:r w:rsidRPr="00F01DE7">
              <w:rPr>
                <w:rStyle w:val="hps"/>
                <w:rFonts w:ascii="Times New Roman" w:hAnsi="Times New Roman"/>
                <w:sz w:val="24"/>
                <w:szCs w:val="24"/>
              </w:rPr>
              <w:t>3</w:t>
            </w:r>
          </w:p>
        </w:tc>
      </w:tr>
      <w:tr w:rsidR="00761CD7" w:rsidRPr="00F01DE7" w:rsidTr="00761CD7">
        <w:trPr>
          <w:jc w:val="center"/>
        </w:trPr>
        <w:tc>
          <w:tcPr>
            <w:tcW w:w="0" w:type="auto"/>
            <w:shd w:val="clear" w:color="auto" w:fill="auto"/>
            <w:hideMark/>
          </w:tcPr>
          <w:p w:rsidR="00761CD7" w:rsidRPr="00166279" w:rsidRDefault="00761CD7" w:rsidP="00761CD7">
            <w:pPr>
              <w:spacing w:after="0" w:line="240" w:lineRule="auto"/>
              <w:rPr>
                <w:rFonts w:ascii="Times New Roman" w:hAnsi="Times New Roman"/>
                <w:sz w:val="24"/>
                <w:szCs w:val="24"/>
                <w:lang w:val="en-US"/>
              </w:rPr>
            </w:pPr>
            <w:r>
              <w:rPr>
                <w:rFonts w:ascii="Times New Roman" w:hAnsi="Times New Roman"/>
                <w:sz w:val="24"/>
                <w:szCs w:val="24"/>
                <w:lang w:val="en-US"/>
              </w:rPr>
              <w:t>Difficult to say</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18.</w:t>
            </w:r>
            <w:r w:rsidRPr="00F01DE7">
              <w:rPr>
                <w:rFonts w:ascii="Times New Roman" w:hAnsi="Times New Roman"/>
                <w:sz w:val="24"/>
                <w:szCs w:val="24"/>
                <w:lang w:val="uk-UA"/>
              </w:rPr>
              <w:t>4</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17.</w:t>
            </w:r>
            <w:r w:rsidRPr="00F01DE7">
              <w:rPr>
                <w:rFonts w:ascii="Times New Roman" w:hAnsi="Times New Roman"/>
                <w:sz w:val="24"/>
                <w:szCs w:val="24"/>
                <w:lang w:val="uk-UA"/>
              </w:rPr>
              <w:t>3</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34.</w:t>
            </w:r>
            <w:r w:rsidRPr="00F01DE7">
              <w:rPr>
                <w:rFonts w:ascii="Times New Roman" w:hAnsi="Times New Roman"/>
                <w:sz w:val="24"/>
                <w:szCs w:val="24"/>
                <w:lang w:val="uk-UA"/>
              </w:rPr>
              <w:t>4</w:t>
            </w:r>
          </w:p>
        </w:tc>
        <w:tc>
          <w:tcPr>
            <w:tcW w:w="0" w:type="auto"/>
            <w:shd w:val="clear" w:color="auto" w:fill="auto"/>
          </w:tcPr>
          <w:p w:rsidR="00761CD7" w:rsidRPr="00F01DE7" w:rsidRDefault="00761CD7" w:rsidP="00761CD7">
            <w:pPr>
              <w:spacing w:after="0" w:line="240" w:lineRule="auto"/>
              <w:rPr>
                <w:rFonts w:ascii="Times New Roman" w:hAnsi="Times New Roman"/>
                <w:sz w:val="24"/>
                <w:szCs w:val="24"/>
                <w:lang w:val="uk-UA"/>
              </w:rPr>
            </w:pPr>
            <w:r>
              <w:rPr>
                <w:rFonts w:ascii="Times New Roman" w:hAnsi="Times New Roman"/>
                <w:sz w:val="24"/>
                <w:szCs w:val="24"/>
                <w:lang w:val="uk-UA"/>
              </w:rPr>
              <w:t>21.</w:t>
            </w:r>
            <w:r w:rsidRPr="00F01DE7">
              <w:rPr>
                <w:rFonts w:ascii="Times New Roman" w:hAnsi="Times New Roman"/>
                <w:sz w:val="24"/>
                <w:szCs w:val="24"/>
                <w:lang w:val="uk-UA"/>
              </w:rPr>
              <w:t>8</w:t>
            </w:r>
          </w:p>
        </w:tc>
        <w:tc>
          <w:tcPr>
            <w:tcW w:w="0" w:type="auto"/>
            <w:shd w:val="clear" w:color="auto" w:fill="auto"/>
          </w:tcPr>
          <w:p w:rsidR="00761CD7" w:rsidRPr="00F01DE7" w:rsidRDefault="00761CD7" w:rsidP="00761CD7">
            <w:pPr>
              <w:pStyle w:val="1"/>
              <w:ind w:right="283"/>
              <w:jc w:val="center"/>
              <w:rPr>
                <w:rStyle w:val="hps"/>
                <w:rFonts w:ascii="Times New Roman" w:hAnsi="Times New Roman"/>
                <w:sz w:val="24"/>
                <w:szCs w:val="24"/>
              </w:rPr>
            </w:pPr>
            <w:r>
              <w:rPr>
                <w:rStyle w:val="hps"/>
                <w:rFonts w:ascii="Times New Roman" w:hAnsi="Times New Roman"/>
                <w:sz w:val="24"/>
                <w:szCs w:val="24"/>
              </w:rPr>
              <w:t>23.</w:t>
            </w:r>
            <w:r w:rsidRPr="00F01DE7">
              <w:rPr>
                <w:rStyle w:val="hps"/>
                <w:rFonts w:ascii="Times New Roman" w:hAnsi="Times New Roman"/>
                <w:sz w:val="24"/>
                <w:szCs w:val="24"/>
              </w:rPr>
              <w:t>0</w:t>
            </w:r>
          </w:p>
        </w:tc>
      </w:tr>
    </w:tbl>
    <w:p w:rsidR="00761CD7" w:rsidRPr="00F01DE7" w:rsidRDefault="00761CD7" w:rsidP="00761CD7">
      <w:pPr>
        <w:pStyle w:val="a3"/>
        <w:spacing w:after="0"/>
        <w:ind w:left="360"/>
        <w:rPr>
          <w:rFonts w:ascii="Times New Roman" w:hAnsi="Times New Roman"/>
          <w:b/>
          <w:sz w:val="24"/>
          <w:szCs w:val="24"/>
          <w:lang w:val="uk-UA"/>
        </w:rPr>
      </w:pPr>
    </w:p>
    <w:p w:rsidR="00FD4E05" w:rsidRDefault="00FD4E05"/>
    <w:sectPr w:rsidR="00FD4E05" w:rsidSect="00761CD7">
      <w:footerReference w:type="default" r:id="rId7"/>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336" w:rsidRDefault="00DA5336">
      <w:pPr>
        <w:spacing w:after="0" w:line="240" w:lineRule="auto"/>
      </w:pPr>
      <w:r>
        <w:separator/>
      </w:r>
    </w:p>
  </w:endnote>
  <w:endnote w:type="continuationSeparator" w:id="0">
    <w:p w:rsidR="00DA5336" w:rsidRDefault="00DA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055358"/>
      <w:docPartObj>
        <w:docPartGallery w:val="Page Numbers (Bottom of Page)"/>
        <w:docPartUnique/>
      </w:docPartObj>
    </w:sdtPr>
    <w:sdtEndPr/>
    <w:sdtContent>
      <w:p w:rsidR="0096677D" w:rsidRDefault="0096677D">
        <w:pPr>
          <w:pStyle w:val="ae"/>
          <w:jc w:val="center"/>
        </w:pPr>
        <w:r>
          <w:fldChar w:fldCharType="begin"/>
        </w:r>
        <w:r>
          <w:instrText>PAGE   \* MERGEFORMAT</w:instrText>
        </w:r>
        <w:r>
          <w:fldChar w:fldCharType="separate"/>
        </w:r>
        <w:r w:rsidR="00053C73">
          <w:rPr>
            <w:noProof/>
          </w:rPr>
          <w:t>3</w:t>
        </w:r>
        <w:r>
          <w:fldChar w:fldCharType="end"/>
        </w:r>
      </w:p>
    </w:sdtContent>
  </w:sdt>
  <w:p w:rsidR="0096677D" w:rsidRDefault="0096677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336" w:rsidRDefault="00DA5336">
      <w:pPr>
        <w:spacing w:after="0" w:line="240" w:lineRule="auto"/>
      </w:pPr>
      <w:r>
        <w:separator/>
      </w:r>
    </w:p>
  </w:footnote>
  <w:footnote w:type="continuationSeparator" w:id="0">
    <w:p w:rsidR="00DA5336" w:rsidRDefault="00DA5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D0AB8"/>
    <w:multiLevelType w:val="hybridMultilevel"/>
    <w:tmpl w:val="2D789E46"/>
    <w:lvl w:ilvl="0" w:tplc="4872C878">
      <w:start w:val="1"/>
      <w:numFmt w:val="bullet"/>
      <w:lvlText w:val=""/>
      <w:lvlJc w:val="left"/>
      <w:pPr>
        <w:ind w:left="720" w:hanging="360"/>
      </w:pPr>
      <w:rPr>
        <w:rFonts w:ascii="Symbol" w:eastAsia="Times New Roman" w:hAnsi="Symbol"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3C81"/>
    <w:multiLevelType w:val="hybridMultilevel"/>
    <w:tmpl w:val="C0DE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15451"/>
    <w:multiLevelType w:val="hybridMultilevel"/>
    <w:tmpl w:val="8D347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00D1D"/>
    <w:multiLevelType w:val="hybridMultilevel"/>
    <w:tmpl w:val="E43A0FC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D2095"/>
    <w:multiLevelType w:val="hybridMultilevel"/>
    <w:tmpl w:val="6D4A2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64019E"/>
    <w:multiLevelType w:val="hybridMultilevel"/>
    <w:tmpl w:val="651A0CAE"/>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6" w15:restartNumberingAfterBreak="0">
    <w:nsid w:val="412A28AF"/>
    <w:multiLevelType w:val="hybridMultilevel"/>
    <w:tmpl w:val="E6D4DEF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7C5A35"/>
    <w:multiLevelType w:val="hybridMultilevel"/>
    <w:tmpl w:val="14824038"/>
    <w:lvl w:ilvl="0" w:tplc="D65E4CDC">
      <w:start w:val="4"/>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BDD3F8F"/>
    <w:multiLevelType w:val="hybridMultilevel"/>
    <w:tmpl w:val="BF00F8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9A6E9F"/>
    <w:multiLevelType w:val="hybridMultilevel"/>
    <w:tmpl w:val="4CB8A80E"/>
    <w:lvl w:ilvl="0" w:tplc="DB1C844E">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0" w15:restartNumberingAfterBreak="0">
    <w:nsid w:val="75BE4AF0"/>
    <w:multiLevelType w:val="hybridMultilevel"/>
    <w:tmpl w:val="812A95E0"/>
    <w:lvl w:ilvl="0" w:tplc="257A2E2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572BB1"/>
    <w:multiLevelType w:val="hybridMultilevel"/>
    <w:tmpl w:val="A4606D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6"/>
  </w:num>
  <w:num w:numId="3">
    <w:abstractNumId w:val="5"/>
  </w:num>
  <w:num w:numId="4">
    <w:abstractNumId w:val="9"/>
  </w:num>
  <w:num w:numId="5">
    <w:abstractNumId w:val="10"/>
  </w:num>
  <w:num w:numId="6">
    <w:abstractNumId w:val="0"/>
  </w:num>
  <w:num w:numId="7">
    <w:abstractNumId w:val="3"/>
  </w:num>
  <w:num w:numId="8">
    <w:abstractNumId w:val="7"/>
  </w:num>
  <w:num w:numId="9">
    <w:abstractNumId w:val="8"/>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D7"/>
    <w:rsid w:val="00053C73"/>
    <w:rsid w:val="001F7C91"/>
    <w:rsid w:val="00544F94"/>
    <w:rsid w:val="0061570D"/>
    <w:rsid w:val="00761CD7"/>
    <w:rsid w:val="008D7249"/>
    <w:rsid w:val="0096677D"/>
    <w:rsid w:val="00D822C7"/>
    <w:rsid w:val="00DA5336"/>
    <w:rsid w:val="00FD4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AFCA1-23ED-4E97-A68B-C733C334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CD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swer">
    <w:name w:val="Answer"/>
    <w:basedOn w:val="a"/>
    <w:rsid w:val="00761CD7"/>
    <w:pPr>
      <w:tabs>
        <w:tab w:val="right" w:leader="dot" w:pos="9354"/>
      </w:tabs>
      <w:ind w:left="568" w:hanging="284"/>
    </w:pPr>
    <w:rPr>
      <w:lang w:val="uk-UA"/>
    </w:rPr>
  </w:style>
  <w:style w:type="paragraph" w:styleId="a3">
    <w:name w:val="List Paragraph"/>
    <w:basedOn w:val="a"/>
    <w:uiPriority w:val="34"/>
    <w:qFormat/>
    <w:rsid w:val="00761CD7"/>
    <w:pPr>
      <w:ind w:left="720"/>
      <w:contextualSpacing/>
    </w:pPr>
  </w:style>
  <w:style w:type="table" w:styleId="a4">
    <w:name w:val="Table Grid"/>
    <w:basedOn w:val="a1"/>
    <w:uiPriority w:val="39"/>
    <w:rsid w:val="00761C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інтервалів1"/>
    <w:qFormat/>
    <w:rsid w:val="00761CD7"/>
    <w:pPr>
      <w:spacing w:after="0" w:line="240" w:lineRule="auto"/>
    </w:pPr>
    <w:rPr>
      <w:rFonts w:ascii="Calibri" w:eastAsia="Calibri" w:hAnsi="Calibri" w:cs="Times New Roman"/>
      <w:lang w:val="uk-UA"/>
    </w:rPr>
  </w:style>
  <w:style w:type="character" w:customStyle="1" w:styleId="hps">
    <w:name w:val="hps"/>
    <w:rsid w:val="00761CD7"/>
  </w:style>
  <w:style w:type="paragraph" w:styleId="2">
    <w:name w:val="Body Text 2"/>
    <w:basedOn w:val="a"/>
    <w:link w:val="20"/>
    <w:rsid w:val="00761CD7"/>
    <w:pPr>
      <w:spacing w:after="0" w:line="240" w:lineRule="auto"/>
    </w:pPr>
    <w:rPr>
      <w:rFonts w:ascii="Times New Roman" w:hAnsi="Times New Roman"/>
      <w:b/>
      <w:bCs/>
      <w:sz w:val="24"/>
      <w:szCs w:val="24"/>
    </w:rPr>
  </w:style>
  <w:style w:type="character" w:customStyle="1" w:styleId="20">
    <w:name w:val="Основний текст 2 Знак"/>
    <w:basedOn w:val="a0"/>
    <w:link w:val="2"/>
    <w:rsid w:val="00761CD7"/>
    <w:rPr>
      <w:rFonts w:ascii="Times New Roman" w:eastAsia="Times New Roman" w:hAnsi="Times New Roman" w:cs="Times New Roman"/>
      <w:b/>
      <w:bCs/>
      <w:sz w:val="24"/>
      <w:szCs w:val="24"/>
      <w:lang w:eastAsia="ru-RU"/>
    </w:rPr>
  </w:style>
  <w:style w:type="paragraph" w:styleId="a5">
    <w:name w:val="No Spacing"/>
    <w:uiPriority w:val="1"/>
    <w:qFormat/>
    <w:rsid w:val="00761CD7"/>
    <w:pPr>
      <w:spacing w:after="0" w:line="240" w:lineRule="auto"/>
    </w:pPr>
    <w:rPr>
      <w:rFonts w:ascii="Calibri" w:eastAsia="Calibri" w:hAnsi="Calibri" w:cs="Times New Roman"/>
    </w:rPr>
  </w:style>
  <w:style w:type="character" w:customStyle="1" w:styleId="shorttext">
    <w:name w:val="short_text"/>
    <w:basedOn w:val="a0"/>
    <w:rsid w:val="00761CD7"/>
  </w:style>
  <w:style w:type="paragraph" w:styleId="a6">
    <w:name w:val="annotation text"/>
    <w:basedOn w:val="a"/>
    <w:link w:val="a7"/>
    <w:uiPriority w:val="99"/>
    <w:semiHidden/>
    <w:unhideWhenUsed/>
    <w:rsid w:val="00761CD7"/>
    <w:pPr>
      <w:spacing w:line="240" w:lineRule="auto"/>
    </w:pPr>
    <w:rPr>
      <w:sz w:val="20"/>
      <w:szCs w:val="20"/>
    </w:rPr>
  </w:style>
  <w:style w:type="character" w:customStyle="1" w:styleId="a7">
    <w:name w:val="Текст примітки Знак"/>
    <w:basedOn w:val="a0"/>
    <w:link w:val="a6"/>
    <w:uiPriority w:val="99"/>
    <w:semiHidden/>
    <w:rsid w:val="00761CD7"/>
    <w:rPr>
      <w:rFonts w:ascii="Calibri" w:eastAsia="Times New Roman" w:hAnsi="Calibri" w:cs="Times New Roman"/>
      <w:sz w:val="20"/>
      <w:szCs w:val="20"/>
      <w:lang w:eastAsia="ru-RU"/>
    </w:rPr>
  </w:style>
  <w:style w:type="character" w:customStyle="1" w:styleId="a8">
    <w:name w:val="Тема примітки Знак"/>
    <w:basedOn w:val="a7"/>
    <w:link w:val="a9"/>
    <w:uiPriority w:val="99"/>
    <w:semiHidden/>
    <w:rsid w:val="00761CD7"/>
    <w:rPr>
      <w:rFonts w:ascii="Calibri" w:eastAsia="Times New Roman" w:hAnsi="Calibri" w:cs="Times New Roman"/>
      <w:b/>
      <w:bCs/>
      <w:sz w:val="20"/>
      <w:szCs w:val="20"/>
      <w:lang w:eastAsia="ru-RU"/>
    </w:rPr>
  </w:style>
  <w:style w:type="paragraph" w:styleId="a9">
    <w:name w:val="annotation subject"/>
    <w:basedOn w:val="a6"/>
    <w:next w:val="a6"/>
    <w:link w:val="a8"/>
    <w:uiPriority w:val="99"/>
    <w:semiHidden/>
    <w:unhideWhenUsed/>
    <w:rsid w:val="00761CD7"/>
    <w:rPr>
      <w:b/>
      <w:bCs/>
    </w:rPr>
  </w:style>
  <w:style w:type="character" w:customStyle="1" w:styleId="aa">
    <w:name w:val="Текст у виносці Знак"/>
    <w:basedOn w:val="a0"/>
    <w:link w:val="ab"/>
    <w:uiPriority w:val="99"/>
    <w:semiHidden/>
    <w:rsid w:val="00761CD7"/>
    <w:rPr>
      <w:rFonts w:ascii="Segoe UI" w:eastAsia="Times New Roman" w:hAnsi="Segoe UI" w:cs="Segoe UI"/>
      <w:sz w:val="18"/>
      <w:szCs w:val="18"/>
      <w:lang w:eastAsia="ru-RU"/>
    </w:rPr>
  </w:style>
  <w:style w:type="paragraph" w:styleId="ab">
    <w:name w:val="Balloon Text"/>
    <w:basedOn w:val="a"/>
    <w:link w:val="aa"/>
    <w:uiPriority w:val="99"/>
    <w:semiHidden/>
    <w:unhideWhenUsed/>
    <w:rsid w:val="00761CD7"/>
    <w:pPr>
      <w:spacing w:after="0" w:line="240" w:lineRule="auto"/>
    </w:pPr>
    <w:rPr>
      <w:rFonts w:ascii="Segoe UI" w:hAnsi="Segoe UI" w:cs="Segoe UI"/>
      <w:sz w:val="18"/>
      <w:szCs w:val="18"/>
    </w:rPr>
  </w:style>
  <w:style w:type="paragraph" w:styleId="ac">
    <w:name w:val="header"/>
    <w:basedOn w:val="a"/>
    <w:link w:val="ad"/>
    <w:uiPriority w:val="99"/>
    <w:unhideWhenUsed/>
    <w:rsid w:val="00761CD7"/>
    <w:pPr>
      <w:tabs>
        <w:tab w:val="center" w:pos="4680"/>
        <w:tab w:val="right" w:pos="9360"/>
      </w:tabs>
      <w:spacing w:after="0" w:line="240" w:lineRule="auto"/>
    </w:pPr>
  </w:style>
  <w:style w:type="character" w:customStyle="1" w:styleId="ad">
    <w:name w:val="Верхній колонтитул Знак"/>
    <w:basedOn w:val="a0"/>
    <w:link w:val="ac"/>
    <w:uiPriority w:val="99"/>
    <w:rsid w:val="00761CD7"/>
    <w:rPr>
      <w:rFonts w:ascii="Calibri" w:eastAsia="Times New Roman" w:hAnsi="Calibri" w:cs="Times New Roman"/>
      <w:lang w:eastAsia="ru-RU"/>
    </w:rPr>
  </w:style>
  <w:style w:type="paragraph" w:styleId="ae">
    <w:name w:val="footer"/>
    <w:basedOn w:val="a"/>
    <w:link w:val="af"/>
    <w:uiPriority w:val="99"/>
    <w:unhideWhenUsed/>
    <w:rsid w:val="00761CD7"/>
    <w:pPr>
      <w:tabs>
        <w:tab w:val="center" w:pos="4680"/>
        <w:tab w:val="right" w:pos="9360"/>
      </w:tabs>
      <w:spacing w:after="0" w:line="240" w:lineRule="auto"/>
    </w:pPr>
  </w:style>
  <w:style w:type="character" w:customStyle="1" w:styleId="af">
    <w:name w:val="Нижній колонтитул Знак"/>
    <w:basedOn w:val="a0"/>
    <w:link w:val="ae"/>
    <w:uiPriority w:val="99"/>
    <w:rsid w:val="00761CD7"/>
    <w:rPr>
      <w:rFonts w:ascii="Calibri" w:eastAsia="Times New Roman" w:hAnsi="Calibri" w:cs="Times New Roman"/>
      <w:lang w:eastAsia="ru-RU"/>
    </w:rPr>
  </w:style>
  <w:style w:type="paragraph" w:styleId="HTML">
    <w:name w:val="HTML Preformatted"/>
    <w:basedOn w:val="a"/>
    <w:link w:val="HTML0"/>
    <w:uiPriority w:val="99"/>
    <w:unhideWhenUsed/>
    <w:rsid w:val="0076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rsid w:val="00761CD7"/>
    <w:rPr>
      <w:rFonts w:ascii="Courier New" w:eastAsia="Times New Roman" w:hAnsi="Courier New" w:cs="Courier New"/>
      <w:sz w:val="20"/>
      <w:szCs w:val="20"/>
      <w:lang w:val="uk-UA" w:eastAsia="uk-UA"/>
    </w:rPr>
  </w:style>
  <w:style w:type="character" w:customStyle="1" w:styleId="m-1119030650840159014m-185053315854225762gmail-initialstyle">
    <w:name w:val="m_-1119030650840159014m_-185053315854225762gmail-initialstyle"/>
    <w:basedOn w:val="a0"/>
    <w:rsid w:val="00966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13128</Words>
  <Characters>7483</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IRA</cp:lastModifiedBy>
  <cp:revision>2</cp:revision>
  <dcterms:created xsi:type="dcterms:W3CDTF">2019-02-25T12:54:00Z</dcterms:created>
  <dcterms:modified xsi:type="dcterms:W3CDTF">2019-02-25T12:54:00Z</dcterms:modified>
</cp:coreProperties>
</file>